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textAlignment w:val="auto"/>
        <w:rPr>
          <w:rFonts w:hint="eastAsia" w:ascii="幼圆" w:hAnsi="幼圆" w:eastAsia="幼圆" w:cs="幼圆"/>
          <w:b/>
          <w:bCs/>
          <w:sz w:val="24"/>
          <w:szCs w:val="24"/>
        </w:rPr>
      </w:pPr>
      <w:r>
        <w:rPr>
          <w:rFonts w:hint="eastAsia" w:ascii="幼圆" w:hAnsi="幼圆" w:eastAsia="幼圆" w:cs="幼圆"/>
          <w:b/>
          <w:bCs/>
          <w:sz w:val="24"/>
          <w:szCs w:val="24"/>
          <w:lang w:val="en-US" w:eastAsia="zh-CN"/>
        </w:rPr>
        <w:t>敬启者</w:t>
      </w:r>
      <w:r>
        <w:rPr>
          <w:rFonts w:hint="eastAsia" w:ascii="幼圆" w:hAnsi="幼圆" w:eastAsia="幼圆" w:cs="幼圆"/>
          <w:b/>
          <w:bCs/>
          <w:sz w:val="24"/>
          <w:szCs w:val="24"/>
        </w:rPr>
        <w:t>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firstLine="480" w:firstLineChars="200"/>
        <w:textAlignment w:val="auto"/>
        <w:rPr>
          <w:rFonts w:hint="eastAsia" w:ascii="幼圆" w:hAnsi="幼圆" w:eastAsia="幼圆" w:cs="幼圆"/>
          <w:sz w:val="24"/>
          <w:szCs w:val="24"/>
          <w:lang w:eastAsia="zh-CN"/>
        </w:rPr>
      </w:pPr>
      <w:r>
        <w:rPr>
          <w:rFonts w:hint="eastAsia" w:ascii="幼圆" w:hAnsi="幼圆" w:eastAsia="幼圆" w:cs="幼圆"/>
          <w:sz w:val="24"/>
          <w:szCs w:val="24"/>
        </w:rPr>
        <w:t>您好！依本院需求，拟采购</w:t>
      </w:r>
      <w:r>
        <w:rPr>
          <w:rFonts w:hint="eastAsia" w:ascii="幼圆" w:hAnsi="幼圆" w:eastAsia="幼圆" w:cs="幼圆"/>
          <w:color w:val="FF0000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幼圆" w:hAnsi="幼圆" w:eastAsia="幼圆" w:cs="幼圆"/>
          <w:b/>
          <w:bCs/>
          <w:color w:val="DC3023"/>
          <w:sz w:val="24"/>
          <w:szCs w:val="24"/>
          <w:u w:val="single"/>
          <w:lang w:val="en-US" w:eastAsia="zh-CN"/>
        </w:rPr>
        <w:t xml:space="preserve">二期安防增项改造工程 </w:t>
      </w:r>
      <w:r>
        <w:rPr>
          <w:rFonts w:hint="eastAsia" w:ascii="幼圆" w:hAnsi="幼圆" w:eastAsia="幼圆" w:cs="幼圆"/>
          <w:sz w:val="24"/>
          <w:szCs w:val="24"/>
          <w:u w:val="none"/>
          <w:lang w:val="en-US" w:eastAsia="zh-CN"/>
        </w:rPr>
        <w:t>厂家</w:t>
      </w:r>
      <w:r>
        <w:rPr>
          <w:rFonts w:hint="eastAsia" w:ascii="幼圆" w:hAnsi="幼圆" w:eastAsia="幼圆" w:cs="幼圆"/>
          <w:b w:val="0"/>
          <w:bCs w:val="0"/>
          <w:sz w:val="24"/>
          <w:szCs w:val="24"/>
        </w:rPr>
        <w:t>，</w:t>
      </w:r>
      <w:r>
        <w:rPr>
          <w:rFonts w:hint="eastAsia" w:ascii="幼圆" w:hAnsi="幼圆" w:eastAsia="幼圆" w:cs="幼圆"/>
          <w:b/>
          <w:bCs/>
          <w:color w:val="DC3023"/>
          <w:sz w:val="24"/>
          <w:szCs w:val="24"/>
          <w:u w:val="single"/>
          <w:lang w:val="en-US" w:eastAsia="zh-CN"/>
        </w:rPr>
        <w:t>预算58.097249万元</w:t>
      </w:r>
      <w:r>
        <w:rPr>
          <w:rFonts w:hint="eastAsia" w:ascii="幼圆" w:hAnsi="幼圆" w:eastAsia="幼圆" w:cs="幼圆"/>
          <w:b/>
          <w:bCs/>
          <w:color w:val="FF0000"/>
          <w:sz w:val="24"/>
          <w:szCs w:val="24"/>
          <w:u w:val="none"/>
          <w:lang w:val="en-US" w:eastAsia="zh-CN"/>
        </w:rPr>
        <w:t>（</w:t>
      </w:r>
      <w:r>
        <w:rPr>
          <w:rFonts w:hint="eastAsia" w:ascii="幼圆" w:hAnsi="幼圆" w:eastAsia="幼圆" w:cs="幼圆"/>
          <w:b/>
          <w:bCs/>
          <w:color w:val="FF0000"/>
          <w:sz w:val="24"/>
          <w:szCs w:val="24"/>
          <w:lang w:val="en-US" w:eastAsia="zh-CN"/>
        </w:rPr>
        <w:t>投标报价超出采购预算的投标将被拒绝）</w:t>
      </w:r>
      <w:r>
        <w:rPr>
          <w:rFonts w:hint="eastAsia" w:ascii="幼圆" w:hAnsi="幼圆" w:eastAsia="幼圆" w:cs="幼圆"/>
          <w:sz w:val="24"/>
          <w:szCs w:val="24"/>
          <w:lang w:val="en-US" w:eastAsia="zh-CN"/>
        </w:rPr>
        <w:t>，</w:t>
      </w:r>
      <w:r>
        <w:rPr>
          <w:rFonts w:hint="eastAsia" w:ascii="幼圆" w:hAnsi="幼圆" w:eastAsia="幼圆" w:cs="幼圆"/>
          <w:sz w:val="24"/>
          <w:szCs w:val="24"/>
        </w:rPr>
        <w:t>详如下：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eastAsia" w:ascii="幼圆" w:hAnsi="幼圆" w:eastAsia="幼圆" w:cs="幼圆"/>
          <w:sz w:val="24"/>
          <w:szCs w:val="24"/>
          <w:u w:val="single"/>
        </w:rPr>
      </w:pPr>
      <w:r>
        <w:rPr>
          <w:rFonts w:hint="eastAsia" w:ascii="幼圆" w:hAnsi="幼圆" w:eastAsia="幼圆" w:cs="幼圆"/>
          <w:b/>
          <w:bCs/>
          <w:sz w:val="24"/>
          <w:szCs w:val="24"/>
          <w:lang w:val="en-US" w:eastAsia="zh-CN"/>
        </w:rPr>
        <w:t>遴选</w:t>
      </w:r>
      <w:r>
        <w:rPr>
          <w:rFonts w:hint="eastAsia" w:ascii="幼圆" w:hAnsi="幼圆" w:eastAsia="幼圆" w:cs="幼圆"/>
          <w:b/>
          <w:bCs/>
          <w:sz w:val="24"/>
          <w:szCs w:val="24"/>
        </w:rPr>
        <w:t>时间：</w:t>
      </w:r>
      <w:r>
        <w:rPr>
          <w:rFonts w:hint="eastAsia" w:ascii="幼圆" w:hAnsi="幼圆" w:eastAsia="幼圆" w:cs="幼圆"/>
          <w:sz w:val="24"/>
          <w:szCs w:val="24"/>
          <w:lang w:val="en-US" w:eastAsia="zh-CN"/>
        </w:rPr>
        <w:t>2025年9月18日</w:t>
      </w:r>
      <w:r>
        <w:rPr>
          <w:rFonts w:hint="eastAsia" w:ascii="幼圆" w:hAnsi="幼圆" w:eastAsia="幼圆" w:cs="幼圆"/>
          <w:sz w:val="24"/>
          <w:szCs w:val="24"/>
          <w:u w:val="single"/>
          <w:lang w:val="en-US" w:eastAsia="zh-CN"/>
        </w:rPr>
        <w:t xml:space="preserve">9点00分  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eastAsia" w:ascii="幼圆" w:hAnsi="幼圆" w:eastAsia="幼圆" w:cs="幼圆"/>
          <w:sz w:val="24"/>
          <w:szCs w:val="24"/>
          <w:u w:val="single"/>
        </w:rPr>
      </w:pPr>
      <w:r>
        <w:rPr>
          <w:rFonts w:hint="eastAsia" w:ascii="幼圆" w:hAnsi="幼圆" w:eastAsia="幼圆" w:cs="幼圆"/>
          <w:b/>
          <w:bCs/>
          <w:sz w:val="24"/>
          <w:szCs w:val="24"/>
          <w:lang w:val="en-US" w:eastAsia="zh-CN"/>
        </w:rPr>
        <w:t>遴选</w:t>
      </w:r>
      <w:r>
        <w:rPr>
          <w:rFonts w:hint="eastAsia" w:ascii="幼圆" w:hAnsi="幼圆" w:eastAsia="幼圆" w:cs="幼圆"/>
          <w:b/>
          <w:bCs/>
          <w:sz w:val="24"/>
          <w:szCs w:val="24"/>
        </w:rPr>
        <w:t>地点：</w:t>
      </w:r>
      <w:r>
        <w:rPr>
          <w:rFonts w:hint="eastAsia" w:ascii="幼圆" w:hAnsi="幼圆" w:eastAsia="幼圆" w:cs="幼圆"/>
          <w:sz w:val="24"/>
          <w:szCs w:val="24"/>
          <w:u w:val="single"/>
          <w:lang w:val="en-US" w:eastAsia="zh-CN"/>
        </w:rPr>
        <w:t>北京清华长庚医院新办公区（天通中苑33号楼，自安然酒店对面）二层会议室2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eastAsia" w:ascii="幼圆" w:hAnsi="幼圆" w:eastAsia="幼圆" w:cs="幼圆"/>
          <w:b/>
          <w:bCs/>
          <w:sz w:val="24"/>
          <w:szCs w:val="24"/>
          <w:u w:val="none"/>
        </w:rPr>
      </w:pPr>
      <w:r>
        <w:rPr>
          <w:rFonts w:hint="eastAsia" w:ascii="幼圆" w:hAnsi="幼圆" w:eastAsia="幼圆" w:cs="幼圆"/>
          <w:b/>
          <w:bCs/>
          <w:sz w:val="24"/>
          <w:szCs w:val="24"/>
          <w:u w:val="none"/>
        </w:rPr>
        <w:t>资料携带（请依次放入）：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eastAsia" w:ascii="幼圆" w:hAnsi="幼圆" w:eastAsia="幼圆" w:cs="幼圆"/>
          <w:sz w:val="24"/>
          <w:szCs w:val="24"/>
        </w:rPr>
      </w:pPr>
      <w:r>
        <w:rPr>
          <w:rFonts w:hint="eastAsia" w:ascii="幼圆" w:hAnsi="幼圆" w:eastAsia="幼圆" w:cs="幼圆"/>
          <w:sz w:val="24"/>
          <w:szCs w:val="24"/>
        </w:rPr>
        <w:t>报价</w:t>
      </w:r>
      <w:r>
        <w:rPr>
          <w:rFonts w:hint="eastAsia" w:ascii="幼圆" w:hAnsi="幼圆" w:eastAsia="幼圆" w:cs="幼圆"/>
          <w:sz w:val="24"/>
          <w:szCs w:val="24"/>
          <w:lang w:val="en-US" w:eastAsia="zh-CN"/>
        </w:rPr>
        <w:t>清</w:t>
      </w:r>
      <w:r>
        <w:rPr>
          <w:rFonts w:hint="eastAsia" w:ascii="幼圆" w:hAnsi="幼圆" w:eastAsia="幼圆" w:cs="幼圆"/>
          <w:sz w:val="24"/>
          <w:szCs w:val="24"/>
        </w:rPr>
        <w:t>单</w:t>
      </w:r>
      <w:r>
        <w:rPr>
          <w:rFonts w:hint="eastAsia" w:ascii="幼圆" w:hAnsi="幼圆" w:eastAsia="幼圆" w:cs="幼圆"/>
          <w:sz w:val="24"/>
          <w:szCs w:val="24"/>
          <w:lang w:eastAsia="zh-CN"/>
        </w:rPr>
        <w:t>（</w:t>
      </w:r>
      <w:r>
        <w:rPr>
          <w:rFonts w:hint="eastAsia" w:ascii="幼圆" w:hAnsi="幼圆" w:eastAsia="幼圆" w:cs="幼圆"/>
          <w:sz w:val="24"/>
          <w:szCs w:val="24"/>
          <w:lang w:val="en-US" w:eastAsia="zh-CN"/>
        </w:rPr>
        <w:t>工程量清单</w:t>
      </w:r>
      <w:r>
        <w:rPr>
          <w:rFonts w:hint="eastAsia" w:ascii="幼圆" w:hAnsi="幼圆" w:eastAsia="幼圆" w:cs="幼圆"/>
          <w:sz w:val="24"/>
          <w:szCs w:val="24"/>
          <w:lang w:eastAsia="zh-CN"/>
        </w:rPr>
        <w:t>）</w:t>
      </w:r>
      <w:r>
        <w:rPr>
          <w:rFonts w:hint="eastAsia" w:ascii="幼圆" w:hAnsi="幼圆" w:eastAsia="幼圆" w:cs="幼圆"/>
          <w:sz w:val="24"/>
          <w:szCs w:val="24"/>
        </w:rPr>
        <w:t>；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eastAsia" w:ascii="幼圆" w:hAnsi="幼圆" w:eastAsia="幼圆" w:cs="幼圆"/>
          <w:sz w:val="24"/>
          <w:szCs w:val="24"/>
        </w:rPr>
      </w:pPr>
      <w:r>
        <w:rPr>
          <w:rFonts w:hint="eastAsia" w:ascii="幼圆" w:hAnsi="幼圆" w:eastAsia="幼圆" w:cs="幼圆"/>
          <w:sz w:val="24"/>
          <w:szCs w:val="24"/>
        </w:rPr>
        <w:t>提供满足本工程/服务相关资质证书</w:t>
      </w:r>
      <w:r>
        <w:rPr>
          <w:rFonts w:hint="eastAsia" w:ascii="幼圆" w:hAnsi="幼圆" w:eastAsia="幼圆" w:cs="幼圆"/>
          <w:sz w:val="24"/>
          <w:szCs w:val="24"/>
          <w:lang w:eastAsia="zh-CN"/>
        </w:rPr>
        <w:t>（</w:t>
      </w:r>
      <w:r>
        <w:rPr>
          <w:rFonts w:hint="eastAsia" w:ascii="幼圆" w:hAnsi="幼圆" w:eastAsia="幼圆" w:cs="幼圆"/>
          <w:sz w:val="24"/>
          <w:szCs w:val="24"/>
          <w:lang w:val="en-US" w:eastAsia="zh-CN"/>
        </w:rPr>
        <w:t>见技术要求文件</w:t>
      </w:r>
      <w:r>
        <w:rPr>
          <w:rFonts w:hint="eastAsia" w:ascii="幼圆" w:hAnsi="幼圆" w:eastAsia="幼圆" w:cs="幼圆"/>
          <w:sz w:val="24"/>
          <w:szCs w:val="24"/>
          <w:lang w:eastAsia="zh-CN"/>
        </w:rPr>
        <w:t>）</w:t>
      </w:r>
      <w:r>
        <w:rPr>
          <w:rFonts w:hint="eastAsia" w:ascii="幼圆" w:hAnsi="幼圆" w:eastAsia="幼圆" w:cs="幼圆"/>
          <w:sz w:val="24"/>
          <w:szCs w:val="24"/>
        </w:rPr>
        <w:t>；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eastAsia" w:ascii="幼圆" w:hAnsi="幼圆" w:eastAsia="幼圆" w:cs="幼圆"/>
          <w:sz w:val="24"/>
          <w:szCs w:val="24"/>
        </w:rPr>
      </w:pPr>
      <w:r>
        <w:rPr>
          <w:rFonts w:hint="eastAsia" w:ascii="幼圆" w:hAnsi="幼圆" w:eastAsia="幼圆" w:cs="幼圆"/>
          <w:sz w:val="24"/>
          <w:szCs w:val="24"/>
        </w:rPr>
        <w:t>公司简介</w:t>
      </w:r>
      <w:r>
        <w:rPr>
          <w:rFonts w:hint="eastAsia" w:ascii="幼圆" w:hAnsi="幼圆" w:eastAsia="幼圆" w:cs="幼圆"/>
          <w:sz w:val="24"/>
          <w:szCs w:val="24"/>
          <w:lang w:eastAsia="zh-CN"/>
        </w:rPr>
        <w:t>、</w:t>
      </w:r>
      <w:r>
        <w:rPr>
          <w:rFonts w:hint="eastAsia" w:ascii="幼圆" w:hAnsi="幼圆" w:eastAsia="幼圆" w:cs="幼圆"/>
          <w:sz w:val="24"/>
          <w:szCs w:val="24"/>
        </w:rPr>
        <w:t>公司资质</w:t>
      </w:r>
      <w:r>
        <w:rPr>
          <w:rFonts w:hint="eastAsia" w:ascii="幼圆" w:hAnsi="幼圆" w:eastAsia="幼圆" w:cs="幼圆"/>
          <w:sz w:val="24"/>
          <w:szCs w:val="24"/>
          <w:lang w:eastAsia="zh-CN"/>
        </w:rPr>
        <w:t>；</w:t>
      </w:r>
      <w:bookmarkStart w:id="0" w:name="_GoBack"/>
      <w:bookmarkEnd w:id="0"/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eastAsia" w:ascii="幼圆" w:hAnsi="幼圆" w:eastAsia="幼圆" w:cs="幼圆"/>
          <w:sz w:val="24"/>
          <w:szCs w:val="24"/>
        </w:rPr>
      </w:pPr>
      <w:r>
        <w:rPr>
          <w:rFonts w:hint="eastAsia" w:ascii="幼圆" w:hAnsi="幼圆" w:eastAsia="幼圆" w:cs="幼圆"/>
          <w:sz w:val="24"/>
          <w:szCs w:val="24"/>
        </w:rPr>
        <w:t>制造商完整授权书</w:t>
      </w:r>
      <w:r>
        <w:rPr>
          <w:rFonts w:hint="eastAsia" w:ascii="幼圆" w:hAnsi="幼圆" w:eastAsia="幼圆" w:cs="幼圆"/>
          <w:sz w:val="24"/>
          <w:szCs w:val="24"/>
          <w:highlight w:val="red"/>
          <w:lang w:eastAsia="zh-CN"/>
        </w:rPr>
        <w:t>（如有）</w:t>
      </w:r>
      <w:r>
        <w:rPr>
          <w:rFonts w:hint="eastAsia" w:ascii="幼圆" w:hAnsi="幼圆" w:eastAsia="幼圆" w:cs="幼圆"/>
          <w:sz w:val="24"/>
          <w:szCs w:val="24"/>
        </w:rPr>
        <w:t>；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eastAsia" w:ascii="幼圆" w:hAnsi="幼圆" w:eastAsia="幼圆" w:cs="幼圆"/>
          <w:sz w:val="24"/>
          <w:szCs w:val="24"/>
        </w:rPr>
      </w:pPr>
      <w:r>
        <w:rPr>
          <w:rFonts w:hint="eastAsia" w:ascii="幼圆" w:hAnsi="幼圆" w:eastAsia="幼圆" w:cs="幼圆"/>
          <w:sz w:val="24"/>
          <w:szCs w:val="24"/>
        </w:rPr>
        <w:t>业务员授权书；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eastAsia" w:ascii="幼圆" w:hAnsi="幼圆" w:eastAsia="幼圆" w:cs="幼圆"/>
          <w:sz w:val="24"/>
          <w:szCs w:val="24"/>
        </w:rPr>
      </w:pPr>
      <w:r>
        <w:rPr>
          <w:rFonts w:hint="eastAsia" w:ascii="幼圆" w:hAnsi="幼圆" w:eastAsia="幼圆" w:cs="幼圆"/>
          <w:sz w:val="24"/>
          <w:szCs w:val="24"/>
        </w:rPr>
        <w:t>以往业绩（近</w:t>
      </w:r>
      <w:r>
        <w:rPr>
          <w:rFonts w:hint="eastAsia" w:ascii="幼圆" w:hAnsi="幼圆" w:eastAsia="幼圆" w:cs="幼圆"/>
          <w:sz w:val="24"/>
          <w:szCs w:val="24"/>
          <w:lang w:val="en-US" w:eastAsia="zh-CN"/>
        </w:rPr>
        <w:t>3</w:t>
      </w:r>
      <w:r>
        <w:rPr>
          <w:rFonts w:hint="eastAsia" w:ascii="幼圆" w:hAnsi="幼圆" w:eastAsia="幼圆" w:cs="幼圆"/>
          <w:sz w:val="24"/>
          <w:szCs w:val="24"/>
        </w:rPr>
        <w:t>年）；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eastAsia" w:ascii="幼圆" w:hAnsi="幼圆" w:eastAsia="幼圆" w:cs="幼圆"/>
          <w:sz w:val="24"/>
          <w:szCs w:val="24"/>
        </w:rPr>
      </w:pPr>
      <w:r>
        <w:rPr>
          <w:rFonts w:hint="eastAsia" w:ascii="幼圆" w:hAnsi="幼圆" w:eastAsia="幼圆" w:cs="幼圆"/>
          <w:sz w:val="24"/>
          <w:szCs w:val="24"/>
        </w:rPr>
        <w:t>售后服务内容和措施；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eastAsia" w:ascii="幼圆" w:hAnsi="幼圆" w:eastAsia="幼圆" w:cs="幼圆"/>
          <w:sz w:val="24"/>
          <w:szCs w:val="24"/>
        </w:rPr>
      </w:pPr>
      <w:r>
        <w:rPr>
          <w:rFonts w:hint="eastAsia" w:ascii="幼圆" w:hAnsi="幼圆" w:eastAsia="幼圆" w:cs="幼圆"/>
          <w:sz w:val="24"/>
          <w:szCs w:val="24"/>
          <w:lang w:val="en-US" w:eastAsia="zh-CN"/>
        </w:rPr>
        <w:t>厂家</w:t>
      </w:r>
      <w:r>
        <w:rPr>
          <w:rFonts w:hint="eastAsia" w:ascii="幼圆" w:hAnsi="幼圆" w:eastAsia="幼圆" w:cs="幼圆"/>
          <w:sz w:val="24"/>
          <w:szCs w:val="24"/>
        </w:rPr>
        <w:t>认为需加以说明的其他内容。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eastAsia" w:ascii="幼圆" w:hAnsi="幼圆" w:eastAsia="幼圆" w:cs="幼圆"/>
          <w:sz w:val="24"/>
          <w:szCs w:val="24"/>
          <w:lang w:val="en-US" w:eastAsia="zh-CN"/>
        </w:rPr>
      </w:pPr>
      <w:r>
        <w:rPr>
          <w:rFonts w:hint="eastAsia" w:ascii="幼圆" w:hAnsi="幼圆" w:eastAsia="幼圆" w:cs="幼圆"/>
          <w:sz w:val="24"/>
          <w:szCs w:val="24"/>
        </w:rPr>
        <w:t>业务授权人必须到场并签到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eastAsia" w:ascii="幼圆" w:hAnsi="幼圆" w:eastAsia="幼圆" w:cs="幼圆"/>
          <w:sz w:val="24"/>
          <w:szCs w:val="24"/>
          <w:lang w:val="en-US" w:eastAsia="zh-CN"/>
        </w:rPr>
      </w:pPr>
      <w:r>
        <w:rPr>
          <w:rFonts w:hint="eastAsia" w:ascii="幼圆" w:hAnsi="幼圆" w:eastAsia="幼圆" w:cs="幼圆"/>
          <w:sz w:val="24"/>
          <w:szCs w:val="24"/>
          <w:lang w:val="en-US" w:eastAsia="zh-CN"/>
        </w:rPr>
        <w:t>主要服务(技术）要求详附件（需完全响应）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default" w:ascii="幼圆" w:hAnsi="幼圆" w:eastAsia="幼圆" w:cs="幼圆"/>
          <w:b/>
          <w:bCs/>
          <w:sz w:val="24"/>
          <w:szCs w:val="24"/>
          <w:u w:val="none"/>
          <w:lang w:val="en-US" w:eastAsia="zh-CN"/>
        </w:rPr>
      </w:pPr>
      <w:r>
        <w:rPr>
          <w:rFonts w:hint="eastAsia" w:ascii="幼圆" w:hAnsi="幼圆" w:eastAsia="幼圆" w:cs="幼圆"/>
          <w:b/>
          <w:bCs/>
          <w:sz w:val="24"/>
          <w:szCs w:val="24"/>
          <w:u w:val="none"/>
          <w:lang w:val="en-US" w:eastAsia="zh-CN"/>
        </w:rPr>
        <w:t>报价资料提交要求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eastAsia" w:ascii="幼圆" w:hAnsi="幼圆" w:eastAsia="幼圆" w:cs="幼圆"/>
          <w:sz w:val="24"/>
          <w:szCs w:val="24"/>
        </w:rPr>
      </w:pPr>
      <w:r>
        <w:rPr>
          <w:rFonts w:hint="eastAsia" w:ascii="幼圆" w:hAnsi="幼圆" w:eastAsia="幼圆" w:cs="幼圆"/>
          <w:sz w:val="24"/>
          <w:szCs w:val="24"/>
        </w:rPr>
        <w:t>所有资料</w:t>
      </w:r>
      <w:r>
        <w:rPr>
          <w:rFonts w:hint="eastAsia" w:ascii="幼圆" w:hAnsi="幼圆" w:eastAsia="幼圆" w:cs="幼圆"/>
          <w:sz w:val="24"/>
          <w:szCs w:val="24"/>
          <w:lang w:val="en-US" w:eastAsia="zh-CN"/>
        </w:rPr>
        <w:t>一式三份</w:t>
      </w:r>
      <w:r>
        <w:rPr>
          <w:rFonts w:hint="eastAsia" w:ascii="幼圆" w:hAnsi="幼圆" w:eastAsia="幼圆" w:cs="幼圆"/>
          <w:sz w:val="24"/>
          <w:szCs w:val="24"/>
        </w:rPr>
        <w:t>均请加盖</w:t>
      </w:r>
      <w:r>
        <w:rPr>
          <w:rFonts w:hint="eastAsia" w:ascii="幼圆" w:hAnsi="幼圆" w:eastAsia="幼圆" w:cs="幼圆"/>
          <w:sz w:val="24"/>
          <w:szCs w:val="24"/>
          <w:lang w:val="en-US" w:eastAsia="zh-CN"/>
        </w:rPr>
        <w:t>公</w:t>
      </w:r>
      <w:r>
        <w:rPr>
          <w:rFonts w:hint="eastAsia" w:ascii="幼圆" w:hAnsi="幼圆" w:eastAsia="幼圆" w:cs="幼圆"/>
          <w:sz w:val="24"/>
          <w:szCs w:val="24"/>
        </w:rPr>
        <w:t>章，正本一份，副本两份，需全部密封。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eastAsia" w:ascii="幼圆" w:hAnsi="幼圆" w:eastAsia="幼圆" w:cs="幼圆"/>
          <w:b/>
          <w:bCs/>
          <w:sz w:val="24"/>
          <w:szCs w:val="24"/>
          <w:u w:val="none"/>
          <w:lang w:val="en-US" w:eastAsia="zh-CN"/>
        </w:rPr>
      </w:pPr>
      <w:r>
        <w:rPr>
          <w:rFonts w:hint="eastAsia" w:ascii="幼圆" w:hAnsi="幼圆" w:eastAsia="幼圆" w:cs="幼圆"/>
          <w:b/>
          <w:bCs/>
          <w:sz w:val="24"/>
          <w:szCs w:val="24"/>
          <w:u w:val="none"/>
          <w:lang w:val="en-US" w:eastAsia="zh-CN"/>
        </w:rPr>
        <w:t>采购联系人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eastAsia" w:ascii="幼圆" w:hAnsi="幼圆" w:eastAsia="幼圆" w:cs="幼圆"/>
          <w:sz w:val="24"/>
          <w:szCs w:val="24"/>
          <w:lang w:val="en-US" w:eastAsia="zh-CN"/>
        </w:rPr>
      </w:pPr>
      <w:r>
        <w:rPr>
          <w:rFonts w:hint="eastAsia" w:ascii="幼圆" w:hAnsi="幼圆" w:eastAsia="幼圆" w:cs="幼圆"/>
          <w:sz w:val="24"/>
          <w:szCs w:val="24"/>
          <w:lang w:val="en-US" w:eastAsia="zh-CN"/>
        </w:rPr>
        <w:t>商务联系人：王老师 010-56112309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default" w:ascii="幼圆" w:hAnsi="幼圆" w:eastAsia="幼圆" w:cs="幼圆"/>
          <w:sz w:val="24"/>
          <w:szCs w:val="24"/>
          <w:lang w:val="en-US" w:eastAsia="zh-CN"/>
        </w:rPr>
      </w:pPr>
      <w:r>
        <w:rPr>
          <w:rFonts w:hint="eastAsia" w:ascii="幼圆" w:hAnsi="幼圆" w:eastAsia="幼圆" w:cs="幼圆"/>
          <w:sz w:val="24"/>
          <w:szCs w:val="24"/>
          <w:lang w:val="en-US" w:eastAsia="zh-CN"/>
        </w:rPr>
        <w:t>技术联系人：刘老师 010-56118808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eastAsia" w:ascii="幼圆" w:hAnsi="幼圆" w:eastAsia="幼圆" w:cs="幼圆"/>
          <w:b/>
          <w:bCs/>
          <w:sz w:val="24"/>
          <w:szCs w:val="24"/>
        </w:rPr>
      </w:pPr>
      <w:r>
        <w:rPr>
          <w:rFonts w:hint="eastAsia" w:ascii="幼圆" w:hAnsi="幼圆" w:eastAsia="幼圆" w:cs="幼圆"/>
          <w:sz w:val="24"/>
          <w:szCs w:val="24"/>
        </w:rPr>
        <w:t> </w:t>
      </w:r>
      <w:r>
        <w:rPr>
          <w:rFonts w:hint="eastAsia" w:ascii="幼圆" w:hAnsi="幼圆" w:eastAsia="幼圆" w:cs="幼圆"/>
          <w:sz w:val="24"/>
          <w:szCs w:val="24"/>
          <w:lang w:val="en-US" w:eastAsia="zh-CN"/>
        </w:rPr>
        <w:t xml:space="preserve">  </w:t>
      </w:r>
      <w:r>
        <w:rPr>
          <w:rFonts w:hint="eastAsia" w:ascii="幼圆" w:hAnsi="幼圆" w:eastAsia="幼圆" w:cs="幼圆"/>
          <w:b/>
          <w:bCs/>
          <w:sz w:val="24"/>
          <w:szCs w:val="24"/>
        </w:rPr>
        <w:t>特邀您届时拨冗出席，逾期将视为自动放弃，顺祝商祺！ 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eastAsia" w:ascii="幼圆" w:hAnsi="幼圆" w:eastAsia="幼圆" w:cs="幼圆"/>
          <w:sz w:val="24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jc w:val="right"/>
        <w:textAlignment w:val="auto"/>
        <w:rPr>
          <w:rFonts w:hint="eastAsia" w:ascii="幼圆" w:hAnsi="幼圆" w:eastAsia="幼圆" w:cs="幼圆"/>
          <w:b/>
          <w:bCs/>
          <w:sz w:val="24"/>
          <w:szCs w:val="24"/>
          <w:lang w:val="en-US" w:eastAsia="zh-CN"/>
        </w:rPr>
      </w:pPr>
      <w:r>
        <w:rPr>
          <w:rFonts w:hint="eastAsia" w:ascii="幼圆" w:hAnsi="幼圆" w:eastAsia="幼圆" w:cs="幼圆"/>
          <w:b/>
          <w:bCs/>
          <w:sz w:val="24"/>
          <w:szCs w:val="24"/>
        </w:rPr>
        <w:t>北京清华长庚</w:t>
      </w:r>
      <w:r>
        <w:rPr>
          <w:rFonts w:hint="eastAsia" w:ascii="幼圆" w:hAnsi="幼圆" w:eastAsia="幼圆" w:cs="幼圆"/>
          <w:b/>
          <w:bCs/>
          <w:sz w:val="24"/>
          <w:szCs w:val="24"/>
          <w:lang w:val="en-US" w:eastAsia="zh-CN"/>
        </w:rPr>
        <w:t>医院采购处</w:t>
      </w:r>
    </w:p>
    <w:p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jc w:val="right"/>
        <w:textAlignment w:val="auto"/>
        <w:rPr>
          <w:rFonts w:hint="eastAsia" w:ascii="幼圆" w:hAnsi="幼圆" w:eastAsia="幼圆" w:cs="幼圆"/>
          <w:sz w:val="24"/>
          <w:szCs w:val="24"/>
          <w:lang w:val="en-US" w:eastAsia="zh-CN"/>
        </w:rPr>
      </w:pPr>
      <w:r>
        <w:rPr>
          <w:rFonts w:hint="eastAsia" w:ascii="幼圆" w:hAnsi="幼圆" w:eastAsia="幼圆" w:cs="幼圆"/>
          <w:b/>
          <w:bCs/>
          <w:sz w:val="24"/>
          <w:szCs w:val="24"/>
          <w:lang w:val="en-US" w:eastAsia="zh-CN"/>
        </w:rPr>
        <w:t xml:space="preserve"> 2025年9</w:t>
      </w:r>
      <w:r>
        <w:rPr>
          <w:rFonts w:hint="eastAsia" w:ascii="幼圆" w:hAnsi="幼圆" w:eastAsia="幼圆" w:cs="幼圆"/>
          <w:b/>
          <w:bCs/>
          <w:sz w:val="24"/>
          <w:szCs w:val="24"/>
          <w:u w:val="none"/>
          <w:lang w:val="en-US" w:eastAsia="zh-CN"/>
        </w:rPr>
        <w:t>月9日</w:t>
      </w:r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幼圆">
    <w:panose1 w:val="02010509060101010101"/>
    <w:charset w:val="86"/>
    <w:family w:val="auto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C347929"/>
    <w:multiLevelType w:val="singleLevel"/>
    <w:tmpl w:val="AC347929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1EF1D785"/>
    <w:multiLevelType w:val="singleLevel"/>
    <w:tmpl w:val="1EF1D785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0"/>
  <w:bordersDoNotSurroundFooter w:val="0"/>
  <w:documentProtection w:enforcement="0"/>
  <w:defaultTabStop w:val="72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D31D50"/>
    <w:rsid w:val="001C7BC5"/>
    <w:rsid w:val="00323B43"/>
    <w:rsid w:val="003D37D8"/>
    <w:rsid w:val="00426133"/>
    <w:rsid w:val="004358AB"/>
    <w:rsid w:val="005631DA"/>
    <w:rsid w:val="006D1E42"/>
    <w:rsid w:val="0085351F"/>
    <w:rsid w:val="008B7726"/>
    <w:rsid w:val="00BE24C2"/>
    <w:rsid w:val="00D31D50"/>
    <w:rsid w:val="012C774F"/>
    <w:rsid w:val="01DE5A0A"/>
    <w:rsid w:val="02004912"/>
    <w:rsid w:val="043C16EC"/>
    <w:rsid w:val="08E2243C"/>
    <w:rsid w:val="09942142"/>
    <w:rsid w:val="0F7B7FD6"/>
    <w:rsid w:val="0F9F09D2"/>
    <w:rsid w:val="11986C48"/>
    <w:rsid w:val="126A55A4"/>
    <w:rsid w:val="13054B2B"/>
    <w:rsid w:val="18DE745D"/>
    <w:rsid w:val="19015AC9"/>
    <w:rsid w:val="196842A9"/>
    <w:rsid w:val="1B261C7D"/>
    <w:rsid w:val="1BD30177"/>
    <w:rsid w:val="1C2104BE"/>
    <w:rsid w:val="1DF419D0"/>
    <w:rsid w:val="1EEB05F0"/>
    <w:rsid w:val="226B6616"/>
    <w:rsid w:val="22B57832"/>
    <w:rsid w:val="257771AF"/>
    <w:rsid w:val="27673A41"/>
    <w:rsid w:val="27916D42"/>
    <w:rsid w:val="28EA4D13"/>
    <w:rsid w:val="2A7B12E5"/>
    <w:rsid w:val="37AA20D1"/>
    <w:rsid w:val="38110275"/>
    <w:rsid w:val="40D73AD1"/>
    <w:rsid w:val="48AC41BC"/>
    <w:rsid w:val="49E728B8"/>
    <w:rsid w:val="4DD83074"/>
    <w:rsid w:val="4EE42DE8"/>
    <w:rsid w:val="50C4668F"/>
    <w:rsid w:val="53077AFA"/>
    <w:rsid w:val="5640190F"/>
    <w:rsid w:val="57021279"/>
    <w:rsid w:val="595F67BF"/>
    <w:rsid w:val="5A6C60B9"/>
    <w:rsid w:val="5AD712B9"/>
    <w:rsid w:val="5B7E1BE5"/>
    <w:rsid w:val="5CE46DB3"/>
    <w:rsid w:val="66A96A37"/>
    <w:rsid w:val="67184654"/>
    <w:rsid w:val="67BE7B8C"/>
    <w:rsid w:val="6907297C"/>
    <w:rsid w:val="6B3163A8"/>
    <w:rsid w:val="6CAB40D4"/>
    <w:rsid w:val="6E1A2B45"/>
    <w:rsid w:val="6EB05517"/>
    <w:rsid w:val="70096B08"/>
    <w:rsid w:val="703674CE"/>
    <w:rsid w:val="75115768"/>
    <w:rsid w:val="77127359"/>
    <w:rsid w:val="777351CF"/>
    <w:rsid w:val="780228AC"/>
    <w:rsid w:val="7C273E3B"/>
    <w:rsid w:val="7DB427F9"/>
    <w:rsid w:val="7EA6035E"/>
    <w:rsid w:val="7F0F3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22"/>
    <w:rPr>
      <w:b/>
    </w:rPr>
  </w:style>
  <w:style w:type="paragraph" w:customStyle="1" w:styleId="5">
    <w:name w:val="首行缩进"/>
    <w:basedOn w:val="1"/>
    <w:qFormat/>
    <w:uiPriority w:val="0"/>
    <w:pPr>
      <w:spacing w:line="360" w:lineRule="auto"/>
      <w:ind w:firstLine="480" w:firstLineChars="200"/>
    </w:pPr>
    <w:rPr>
      <w:rFonts w:ascii="Times New Roman" w:hAnsi="Times New Roman" w:eastAsia="宋体" w:cs="Times New Roman"/>
      <w:sz w:val="24"/>
      <w:szCs w:val="22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91</Words>
  <Characters>521</Characters>
  <Lines>4</Lines>
  <Paragraphs>1</Paragraphs>
  <TotalTime>12</TotalTime>
  <ScaleCrop>false</ScaleCrop>
  <LinksUpToDate>false</LinksUpToDate>
  <CharactersWithSpaces>611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user</dc:creator>
  <cp:lastModifiedBy>还是弱碱水</cp:lastModifiedBy>
  <dcterms:modified xsi:type="dcterms:W3CDTF">2025-09-09T06:14:19Z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00CC2140A15B46949AD5187F60971EA3</vt:lpwstr>
  </property>
</Properties>
</file>