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960" w:firstLineChars="3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体检中心放射类设备采购清单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960" w:firstLineChars="3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409"/>
        <w:gridCol w:w="2835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40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8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28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预算（万元）</w:t>
            </w:r>
          </w:p>
        </w:tc>
        <w:tc>
          <w:tcPr>
            <w:tcW w:w="28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采购需求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40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</w:rPr>
              <w:t>X射线计算机体层摄影设备（CT）</w:t>
            </w:r>
          </w:p>
        </w:tc>
        <w:tc>
          <w:tcPr>
            <w:tcW w:w="28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8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380</w:t>
            </w:r>
          </w:p>
        </w:tc>
        <w:tc>
          <w:tcPr>
            <w:tcW w:w="28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40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数字化医用X射线摄影系统（DR）</w:t>
            </w:r>
          </w:p>
        </w:tc>
        <w:tc>
          <w:tcPr>
            <w:tcW w:w="28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8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180</w:t>
            </w:r>
          </w:p>
        </w:tc>
        <w:tc>
          <w:tcPr>
            <w:tcW w:w="28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附件2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440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磁共振成像系统（MR）</w:t>
            </w:r>
          </w:p>
        </w:tc>
        <w:tc>
          <w:tcPr>
            <w:tcW w:w="28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8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799</w:t>
            </w:r>
          </w:p>
        </w:tc>
        <w:tc>
          <w:tcPr>
            <w:tcW w:w="28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440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lang w:val="en-US" w:eastAsia="zh-CN"/>
              </w:rPr>
              <w:t>钼靶检测仪（乳腺X线摄影仪）</w:t>
            </w:r>
          </w:p>
        </w:tc>
        <w:tc>
          <w:tcPr>
            <w:tcW w:w="28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8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150</w:t>
            </w:r>
          </w:p>
        </w:tc>
        <w:tc>
          <w:tcPr>
            <w:tcW w:w="28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附件4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440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双能X线骨密度仪</w:t>
            </w:r>
          </w:p>
        </w:tc>
        <w:tc>
          <w:tcPr>
            <w:tcW w:w="28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8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100</w:t>
            </w:r>
          </w:p>
        </w:tc>
        <w:tc>
          <w:tcPr>
            <w:tcW w:w="283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附件5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72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46392"/>
    <w:rsid w:val="01556AE3"/>
    <w:rsid w:val="626463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2026-01-07T10:05:00Z</dcterms:created>
  <dc:creator>李晓蕾</dc:creator>
  <cp:lastModifiedBy>李晓蕾</cp:lastModifiedBy>
  <dcterms:modified xsi:type="dcterms:W3CDTF">2026-01-07T10:09:31Z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3BE5CC79AEE344B2B2F26A7517506498</vt:lpwstr>
  </property>
</Properties>
</file>