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/>
        <w:jc w:val="center"/>
        <w:rPr>
          <w:rFonts w:hint="default" w:ascii="Calibri" w:hAnsi="Calibri" w:cs="Times New Roman" w:eastAsiaTheme="majorEastAsia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46台A4幅面医疗打印机</w:t>
      </w:r>
      <w:r>
        <w:rPr>
          <w:rFonts w:hint="eastAsia" w:cs="Times New Roman" w:asciiTheme="majorEastAsia" w:hAnsiTheme="majorEastAsia" w:eastAsiaTheme="majorEastAsia"/>
          <w:b/>
          <w:bCs/>
          <w:sz w:val="30"/>
          <w:szCs w:val="30"/>
        </w:rPr>
        <w:t>租赁服务</w:t>
      </w:r>
      <w:r>
        <w:rPr>
          <w:rFonts w:hint="eastAsia" w:cs="Times New Roman" w:asciiTheme="majorEastAsia" w:hAnsiTheme="majorEastAsia" w:eastAsiaTheme="majorEastAsia"/>
          <w:b/>
          <w:bCs/>
          <w:sz w:val="30"/>
          <w:szCs w:val="30"/>
          <w:lang w:val="en-US" w:eastAsia="zh-CN"/>
        </w:rPr>
        <w:t>-遴选文件</w:t>
      </w:r>
    </w:p>
    <w:p>
      <w:pPr>
        <w:numPr>
          <w:ilvl w:val="0"/>
          <w:numId w:val="8"/>
        </w:numPr>
        <w:snapToGrid w:val="0"/>
        <w:spacing w:line="360" w:lineRule="auto"/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项目需求：</w:t>
      </w:r>
    </w:p>
    <w:p>
      <w:pPr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iCs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1.项目目标：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为满足临床科室业务扩建需求，进一步提升诊疗服务效率，拟新增租赁A4幅面医疗打印机，其中黑白打印机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44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台、彩色打印机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台，共计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46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台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。</w:t>
      </w:r>
      <w:r>
        <w:rPr>
          <w:rFonts w:hint="eastAsia" w:ascii="宋体" w:hAnsi="宋体" w:eastAsia="宋体" w:cs="宋体"/>
          <w:iCs/>
          <w:sz w:val="28"/>
          <w:szCs w:val="28"/>
        </w:rPr>
        <w:t>要求厂商提供高品质的服务，配备驻场工程师，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提供设备原装耗材及配件，</w:t>
      </w:r>
      <w:r>
        <w:rPr>
          <w:rFonts w:hint="eastAsia" w:ascii="宋体" w:hAnsi="宋体" w:eastAsia="宋体" w:cs="宋体"/>
          <w:iCs/>
          <w:sz w:val="28"/>
          <w:szCs w:val="28"/>
        </w:rPr>
        <w:t>快速响应故障报修，保证现场业务顺利。</w:t>
      </w:r>
    </w:p>
    <w:p>
      <w:pPr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合同履行期限：服务期一年</w:t>
      </w:r>
    </w:p>
    <w:p>
      <w:pPr>
        <w:pStyle w:val="2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3.预算：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10.50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万元</w:t>
      </w:r>
    </w:p>
    <w:p>
      <w:pPr>
        <w:numPr>
          <w:ilvl w:val="0"/>
          <w:numId w:val="8"/>
        </w:numPr>
        <w:snapToGrid w:val="0"/>
        <w:spacing w:line="360" w:lineRule="auto"/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服务要求</w:t>
      </w:r>
    </w:p>
    <w:tbl>
      <w:tblPr>
        <w:tblStyle w:val="46"/>
        <w:tblW w:w="909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71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服务内容</w:t>
            </w:r>
          </w:p>
        </w:tc>
        <w:tc>
          <w:tcPr>
            <w:tcW w:w="7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★‌设备数量保障</w:t>
            </w:r>
          </w:p>
        </w:tc>
        <w:tc>
          <w:tcPr>
            <w:tcW w:w="7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kern w:val="0"/>
                <w:sz w:val="24"/>
              </w:rPr>
              <w:t>提供符合要求的设备，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数量：46台，分别为黑白44台，彩色2台；</w:t>
            </w:r>
          </w:p>
          <w:p>
            <w:pPr>
              <w:widowControl/>
              <w:spacing w:line="36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kern w:val="0"/>
                <w:sz w:val="24"/>
              </w:rPr>
              <w:t>提供同型号备机，用于维修更替，保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证</w:t>
            </w:r>
            <w:r>
              <w:rPr>
                <w:rFonts w:hint="eastAsia" w:ascii="宋体" w:hAnsi="宋体" w:cs="宋体"/>
                <w:kern w:val="0"/>
                <w:sz w:val="24"/>
              </w:rPr>
              <w:t>故障无缝切换，业务零中断。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‌耗材供应</w:t>
            </w:r>
          </w:p>
        </w:tc>
        <w:tc>
          <w:tcPr>
            <w:tcW w:w="7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须供应原厂正品耗材及配件，所有物料符合国家质量与技术规范，杜绝兼容性问题。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★运维服务</w:t>
            </w:r>
          </w:p>
        </w:tc>
        <w:tc>
          <w:tcPr>
            <w:tcW w:w="7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before="90" w:after="90" w:line="420" w:lineRule="atLeas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kern w:val="0"/>
                <w:sz w:val="24"/>
              </w:rPr>
              <w:t>委派1名具有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生产</w:t>
            </w:r>
            <w:r>
              <w:rPr>
                <w:rFonts w:hint="eastAsia" w:ascii="宋体" w:hAnsi="宋体" w:cs="宋体"/>
                <w:kern w:val="0"/>
                <w:sz w:val="24"/>
              </w:rPr>
              <w:t>厂商认证的工程师提供驻场服务，负责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现场</w:t>
            </w:r>
            <w:r>
              <w:rPr>
                <w:rFonts w:hint="eastAsia" w:ascii="宋体" w:hAnsi="宋体" w:cs="宋体"/>
                <w:kern w:val="0"/>
                <w:sz w:val="24"/>
              </w:rPr>
              <w:t>设备安装、配置、耗材更换及故障报修处理；</w:t>
            </w:r>
          </w:p>
          <w:p>
            <w:pPr>
              <w:widowControl/>
              <w:spacing w:before="90" w:after="90" w:line="420" w:lineRule="atLeast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kern w:val="0"/>
                <w:sz w:val="24"/>
              </w:rPr>
              <w:t>报修响应时限≤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24"/>
              </w:rPr>
              <w:t>分钟，服务覆盖每周7天（含节假日），每日8小时（08:00-17:00）。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定期维保</w:t>
            </w:r>
          </w:p>
        </w:tc>
        <w:tc>
          <w:tcPr>
            <w:tcW w:w="7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检查设备运行及耗材状态，及时更新补充各类所需耗材。维护时段应避开业务高峰，以保证现场打印业务连续。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费用报销</w:t>
            </w:r>
          </w:p>
        </w:tc>
        <w:tc>
          <w:tcPr>
            <w:tcW w:w="7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提供本院会计部门认可的正式发票及验证，采用先使用后付费方式结算，院方按季度支付租赁服务费用（以实际租赁数量为准）。</w:t>
            </w:r>
          </w:p>
        </w:tc>
      </w:tr>
    </w:tbl>
    <w:p>
      <w:pPr>
        <w:numPr>
          <w:ilvl w:val="0"/>
          <w:numId w:val="8"/>
        </w:numPr>
        <w:snapToGrid w:val="0"/>
        <w:spacing w:line="360" w:lineRule="auto"/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设备参数要求</w:t>
      </w:r>
    </w:p>
    <w:tbl>
      <w:tblPr>
        <w:tblStyle w:val="46"/>
        <w:tblW w:w="909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3244"/>
        <w:gridCol w:w="38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机型</w:t>
            </w:r>
          </w:p>
        </w:tc>
        <w:tc>
          <w:tcPr>
            <w:tcW w:w="32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黑白打印机</w:t>
            </w:r>
          </w:p>
        </w:tc>
        <w:tc>
          <w:tcPr>
            <w:tcW w:w="38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彩色打印机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首页输出时间</w:t>
            </w:r>
          </w:p>
        </w:tc>
        <w:tc>
          <w:tcPr>
            <w:tcW w:w="71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≤</w:t>
            </w:r>
            <w:r>
              <w:rPr>
                <w:rFonts w:hint="eastAsia" w:ascii="宋体" w:hAnsi="宋体" w:cs="宋体"/>
                <w:kern w:val="0"/>
                <w:sz w:val="24"/>
              </w:rPr>
              <w:t>6秒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打印速度</w:t>
            </w:r>
          </w:p>
        </w:tc>
        <w:tc>
          <w:tcPr>
            <w:tcW w:w="71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标准模式</w:t>
            </w:r>
            <w:r>
              <w:rPr>
                <w:rFonts w:hint="eastAsia" w:ascii="仿宋" w:hAnsi="仿宋" w:eastAsia="仿宋"/>
                <w:sz w:val="24"/>
              </w:rPr>
              <w:t>≥</w:t>
            </w:r>
            <w:r>
              <w:rPr>
                <w:rFonts w:hint="eastAsia" w:ascii="宋体" w:hAnsi="宋体" w:cs="宋体"/>
                <w:kern w:val="0"/>
                <w:sz w:val="24"/>
              </w:rPr>
              <w:t>24页/分钟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打印分辨率</w:t>
            </w:r>
          </w:p>
        </w:tc>
        <w:tc>
          <w:tcPr>
            <w:tcW w:w="32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≥</w:t>
            </w:r>
            <w:r>
              <w:rPr>
                <w:rFonts w:hint="eastAsia" w:ascii="宋体" w:hAnsi="宋体" w:cs="宋体"/>
                <w:kern w:val="0"/>
                <w:sz w:val="24"/>
              </w:rPr>
              <w:t>1200 x 1200 dpi</w:t>
            </w:r>
          </w:p>
        </w:tc>
        <w:tc>
          <w:tcPr>
            <w:tcW w:w="38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≥</w:t>
            </w:r>
            <w:r>
              <w:rPr>
                <w:rFonts w:hint="eastAsia" w:ascii="宋体" w:hAnsi="宋体" w:cs="宋体"/>
                <w:kern w:val="0"/>
                <w:sz w:val="24"/>
              </w:rPr>
              <w:t>4800 x 1200dpi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★进纸盒数量及容量</w:t>
            </w:r>
          </w:p>
        </w:tc>
        <w:tc>
          <w:tcPr>
            <w:tcW w:w="71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kern w:val="0"/>
                <w:sz w:val="24"/>
              </w:rPr>
              <w:t>标配双纸盒进纸，其中一个纸盒容量</w:t>
            </w:r>
            <w:r>
              <w:rPr>
                <w:rFonts w:hint="eastAsia" w:ascii="仿宋" w:hAnsi="仿宋" w:eastAsia="仿宋"/>
                <w:sz w:val="24"/>
              </w:rPr>
              <w:t>≥</w:t>
            </w:r>
            <w:r>
              <w:rPr>
                <w:rFonts w:hint="eastAsia" w:ascii="宋体" w:hAnsi="宋体" w:cs="宋体"/>
                <w:kern w:val="0"/>
                <w:sz w:val="24"/>
              </w:rPr>
              <w:t>250页，另一纸盒容量</w:t>
            </w:r>
            <w:r>
              <w:rPr>
                <w:rFonts w:hint="eastAsia" w:ascii="仿宋" w:hAnsi="仿宋" w:eastAsia="仿宋"/>
                <w:sz w:val="24"/>
              </w:rPr>
              <w:t>≥</w:t>
            </w:r>
            <w:r>
              <w:rPr>
                <w:rFonts w:hint="eastAsia" w:ascii="宋体" w:hAnsi="宋体" w:eastAsia="仿宋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</w:rPr>
              <w:t>0页；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kern w:val="0"/>
                <w:sz w:val="24"/>
              </w:rPr>
              <w:t>彩色打印机须支持高质量光泽纸打印，用于打印胶片类检查报告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墨盒容量</w:t>
            </w:r>
          </w:p>
        </w:tc>
        <w:tc>
          <w:tcPr>
            <w:tcW w:w="32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黑白机单个墨盒容量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≥</w:t>
            </w:r>
            <w:r>
              <w:rPr>
                <w:rFonts w:hint="eastAsia" w:ascii="宋体" w:hAnsi="宋体" w:cs="宋体"/>
                <w:kern w:val="0"/>
                <w:sz w:val="24"/>
              </w:rPr>
              <w:t>30,000页</w:t>
            </w:r>
          </w:p>
        </w:tc>
        <w:tc>
          <w:tcPr>
            <w:tcW w:w="38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彩色机单个墨盒容量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≥</w:t>
            </w:r>
            <w:r>
              <w:rPr>
                <w:rFonts w:hint="eastAsia" w:ascii="宋体" w:hAnsi="宋体" w:cs="宋体"/>
                <w:kern w:val="0"/>
                <w:sz w:val="24"/>
              </w:rPr>
              <w:t>5,000页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★自动双面打印</w:t>
            </w:r>
          </w:p>
        </w:tc>
        <w:tc>
          <w:tcPr>
            <w:tcW w:w="71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支持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最高月负荷</w:t>
            </w:r>
          </w:p>
        </w:tc>
        <w:tc>
          <w:tcPr>
            <w:tcW w:w="71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≥</w:t>
            </w:r>
            <w:r>
              <w:rPr>
                <w:rFonts w:hint="eastAsia" w:ascii="宋体" w:hAnsi="宋体" w:cs="宋体"/>
                <w:kern w:val="0"/>
                <w:sz w:val="24"/>
              </w:rPr>
              <w:t>30,000页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★USB接口</w:t>
            </w:r>
          </w:p>
        </w:tc>
        <w:tc>
          <w:tcPr>
            <w:tcW w:w="71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高速USB（兼容USB2.0）连接电脑打印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网络打印</w:t>
            </w:r>
          </w:p>
        </w:tc>
        <w:tc>
          <w:tcPr>
            <w:tcW w:w="71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支持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★以太网接口</w:t>
            </w:r>
          </w:p>
        </w:tc>
        <w:tc>
          <w:tcPr>
            <w:tcW w:w="71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1000BASE-T/100BASE-TX/10BASE-T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驱动支持的操作系统</w:t>
            </w:r>
          </w:p>
        </w:tc>
        <w:tc>
          <w:tcPr>
            <w:tcW w:w="71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Windows11/10/8.1/8/7（32-bit，64-bit）；Windows XP SP3或以上版本（32-bit）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国产操作系统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★支持远程运维管理</w:t>
            </w:r>
          </w:p>
        </w:tc>
        <w:tc>
          <w:tcPr>
            <w:tcW w:w="71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支持远程管理、配置所投设备，查看设备信息及状态，使用页计数，自动获取耗材使用状况，故障识别与预警提示。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驱动远程下发</w:t>
            </w:r>
          </w:p>
        </w:tc>
        <w:tc>
          <w:tcPr>
            <w:tcW w:w="71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支持由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医院</w:t>
            </w:r>
            <w:r>
              <w:rPr>
                <w:rFonts w:hint="eastAsia" w:ascii="宋体" w:hAnsi="宋体" w:cs="宋体"/>
                <w:kern w:val="0"/>
                <w:sz w:val="24"/>
              </w:rPr>
              <w:t>终端管理软件统一下发</w:t>
            </w:r>
          </w:p>
        </w:tc>
      </w:tr>
    </w:tbl>
    <w:p>
      <w:pPr>
        <w:snapToGrid w:val="0"/>
        <w:spacing w:line="360" w:lineRule="auto"/>
        <w:rPr>
          <w:rFonts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napToGrid/>
        <w:spacing w:line="240" w:lineRule="auto"/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snapToGrid w:val="0"/>
        <w:spacing w:line="360" w:lineRule="auto"/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8"/>
        </w:numPr>
        <w:snapToGrid w:val="0"/>
        <w:spacing w:line="360" w:lineRule="auto"/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项目评分标准：</w:t>
      </w:r>
    </w:p>
    <w:tbl>
      <w:tblPr>
        <w:tblStyle w:val="46"/>
        <w:tblW w:w="891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761"/>
        <w:gridCol w:w="678"/>
        <w:gridCol w:w="52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评分因素分项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5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评分因素分项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价格部分30分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评标价格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【客观】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满足遴选文件要求且投标价格最低的投标报价为评标基准价，其价格分为满分。其他投标人的价格分统一按照下列公式计算：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投标报价得分＝（评标基准价/投标报价）×30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12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商务部分15分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同类项目业绩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【客观】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根据投标人提供近三年同类业绩进行打分，每有1个得2分，最高得10分。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资质认证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【客观】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资质认证：根据不同服务作业类型提供相应要求的资质证书复印件,每提供一个有效期内证书得1分，满分5分。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5" w:hRule="atLeast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技术部分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32分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需求响应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【客观】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87"/>
              <w:ind w:right="105" w:rightChars="50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综合考虑投标人对采购需求中“设备参数”的响应情况：</w:t>
            </w:r>
          </w:p>
          <w:p>
            <w:pPr>
              <w:pStyle w:val="187"/>
              <w:ind w:right="105" w:rightChars="50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“★”代表实质性技术规格要求，不满足将导致投标被拒绝；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一般指标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共有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项，每有一项不满足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或无响应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扣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分，共计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32分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，扣完为止。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2" w:hRule="atLeast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服务部分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23分</w:t>
            </w:r>
          </w:p>
        </w:tc>
        <w:tc>
          <w:tcPr>
            <w:tcW w:w="17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服务部分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【主观】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5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87"/>
              <w:ind w:right="105" w:rightChars="50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lang w:val="en-US" w:eastAsia="zh-CN"/>
              </w:rPr>
              <w:t>整体服务方案：</w:t>
            </w:r>
          </w:p>
          <w:p>
            <w:pPr>
              <w:numPr>
                <w:ilvl w:val="0"/>
                <w:numId w:val="9"/>
              </w:numP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整体服务方案完善，科学、专业，可操作性和针对性强，完全满足项目需求，得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分；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（2）整体服务方案完整，较为科学、专业，具备一定的可操作性和针对性，满足项目需求，得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分；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（3）整体服务方案较完整，但存在一定的缺陷，得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分；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（4）整体服务方案不完整，得1分；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（5）未提供的，得0分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2" w:hRule="atLeast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5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87"/>
              <w:ind w:right="105" w:rightChars="5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服务响应时间及质量保障措施：</w:t>
            </w:r>
          </w:p>
          <w:p>
            <w:pPr>
              <w:numPr>
                <w:ilvl w:val="0"/>
                <w:numId w:val="10"/>
              </w:numP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服务响应时间高效，质量保障措施完善，科学、专业，可操作性和针对性强，完全满足项目需求，得</w:t>
            </w:r>
            <w:r>
              <w:rPr>
                <w:rFonts w:hint="eastAsia" w:cs="Times New Roman"/>
                <w:color w:val="auto"/>
                <w:kern w:val="0"/>
                <w:sz w:val="24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分；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（2）服务响应时间较高效，质量保障措施完整，较为科学、专业，具备一定的可操作性和针对性，满足项目需求，得</w:t>
            </w:r>
            <w:r>
              <w:rPr>
                <w:rFonts w:hint="eastAsia" w:cs="Times New Roman"/>
                <w:color w:val="auto"/>
                <w:kern w:val="0"/>
                <w:sz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分；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（3）服务响应时间较高效，质量保障措施较完整，但存在一定的缺陷，欠缺可操作性和针对性，得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（4）未提供的，得0分。</w:t>
            </w:r>
          </w:p>
        </w:tc>
      </w:tr>
    </w:tbl>
    <w:p>
      <w:pPr>
        <w:snapToGrid w:val="0"/>
        <w:spacing w:line="360" w:lineRule="auto"/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spacing w:line="360" w:lineRule="auto"/>
        <w:ind w:firstLine="2520" w:firstLineChars="700"/>
        <w:jc w:val="both"/>
        <w:rPr>
          <w:rFonts w:hint="eastAsia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2520" w:firstLineChars="700"/>
        <w:jc w:val="both"/>
        <w:rPr>
          <w:rFonts w:hint="eastAsia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2520" w:firstLineChars="700"/>
        <w:jc w:val="both"/>
        <w:rPr>
          <w:rFonts w:hint="eastAsia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2520" w:firstLineChars="700"/>
        <w:jc w:val="both"/>
        <w:rPr>
          <w:rFonts w:hint="eastAsia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2520" w:firstLineChars="700"/>
        <w:jc w:val="both"/>
        <w:rPr>
          <w:rFonts w:hint="eastAsia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2520" w:firstLineChars="700"/>
        <w:jc w:val="both"/>
        <w:rPr>
          <w:rFonts w:hint="eastAsia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2520" w:firstLineChars="700"/>
        <w:jc w:val="both"/>
        <w:rPr>
          <w:rFonts w:hint="eastAsia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2520" w:firstLineChars="700"/>
        <w:jc w:val="both"/>
        <w:rPr>
          <w:rFonts w:hint="eastAsia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2520" w:firstLineChars="700"/>
        <w:jc w:val="both"/>
        <w:rPr>
          <w:rFonts w:hint="eastAsia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2520" w:firstLineChars="700"/>
        <w:jc w:val="both"/>
        <w:rPr>
          <w:rFonts w:hint="eastAsia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2520" w:firstLineChars="700"/>
        <w:jc w:val="both"/>
        <w:rPr>
          <w:rFonts w:hint="eastAsia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2520" w:firstLineChars="700"/>
        <w:jc w:val="both"/>
        <w:rPr>
          <w:rFonts w:hint="eastAsia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2520" w:firstLineChars="700"/>
        <w:jc w:val="both"/>
        <w:rPr>
          <w:rFonts w:hint="eastAsia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2520" w:firstLineChars="700"/>
        <w:jc w:val="both"/>
        <w:rPr>
          <w:rFonts w:hint="eastAsia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2520" w:firstLineChars="700"/>
        <w:jc w:val="both"/>
        <w:rPr>
          <w:rFonts w:hint="eastAsia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2520" w:firstLineChars="700"/>
        <w:jc w:val="both"/>
        <w:rPr>
          <w:rFonts w:hint="eastAsia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2520" w:firstLineChars="70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第四章 响应文件格式</w:t>
      </w:r>
    </w:p>
    <w:p>
      <w:pPr>
        <w:tabs>
          <w:tab w:val="left" w:pos="2999"/>
        </w:tabs>
        <w:snapToGrid w:val="0"/>
        <w:spacing w:line="360" w:lineRule="auto"/>
        <w:jc w:val="center"/>
        <w:rPr>
          <w:rFonts w:ascii="宋体" w:hAnsi="宋体" w:eastAsia="宋体" w:cs="宋体"/>
          <w:color w:val="auto"/>
          <w:sz w:val="36"/>
          <w:szCs w:val="36"/>
          <w:lang w:eastAsia="zh-CN" w:bidi="ar-SA"/>
        </w:rPr>
      </w:pPr>
      <w:r>
        <w:rPr>
          <w:rFonts w:hint="eastAsia" w:ascii="宋体" w:hAnsi="宋体" w:eastAsia="宋体" w:cs="宋体"/>
          <w:color w:val="auto"/>
          <w:sz w:val="36"/>
          <w:szCs w:val="36"/>
          <w:lang w:eastAsia="zh-CN" w:bidi="ar-SA"/>
        </w:rPr>
        <w:t>（项目名称）招标项目</w:t>
      </w:r>
    </w:p>
    <w:p>
      <w:pPr>
        <w:pStyle w:val="195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snapToGrid w:val="0"/>
        <w:spacing w:line="360" w:lineRule="auto"/>
        <w:ind w:right="1"/>
        <w:jc w:val="center"/>
        <w:rPr>
          <w:rFonts w:ascii="宋体" w:hAnsi="宋体" w:eastAsia="宋体" w:cs="宋体"/>
          <w:color w:val="auto"/>
          <w:sz w:val="72"/>
          <w:szCs w:val="72"/>
          <w:lang w:eastAsia="zh-CN" w:bidi="ar-SA"/>
        </w:rPr>
      </w:pPr>
      <w:r>
        <w:rPr>
          <w:rFonts w:hint="eastAsia" w:ascii="宋体" w:hAnsi="宋体" w:eastAsia="宋体" w:cs="宋体"/>
          <w:color w:val="auto"/>
          <w:sz w:val="72"/>
          <w:szCs w:val="72"/>
          <w:lang w:eastAsia="zh-CN" w:bidi="ar-SA"/>
        </w:rPr>
        <w:t>响应文件</w:t>
      </w:r>
    </w:p>
    <w:p>
      <w:pPr>
        <w:pStyle w:val="195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195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195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195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195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195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195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195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tabs>
          <w:tab w:val="left" w:pos="4400"/>
        </w:tabs>
        <w:snapToGrid w:val="0"/>
        <w:spacing w:line="360" w:lineRule="auto"/>
        <w:ind w:left="1470" w:leftChars="700"/>
        <w:rPr>
          <w:rFonts w:ascii="宋体" w:hAnsi="宋体" w:eastAsia="宋体" w:cs="宋体"/>
          <w:color w:val="auto"/>
          <w:sz w:val="32"/>
          <w:szCs w:val="32"/>
          <w:lang w:eastAsia="zh-CN" w:bidi="ar-SA"/>
        </w:rPr>
      </w:pPr>
      <w:r>
        <w:rPr>
          <w:rFonts w:ascii="宋体" w:hAnsi="宋体" w:eastAsia="宋体" w:cs="宋体"/>
          <w:color w:val="auto"/>
          <w:sz w:val="32"/>
          <w:szCs w:val="32"/>
          <w:lang w:eastAsia="zh-CN" w:bidi="ar-SA"/>
        </w:rPr>
        <w:t>供应商:</w:t>
      </w:r>
      <w:r>
        <w:rPr>
          <w:rFonts w:ascii="宋体" w:hAnsi="宋体" w:eastAsia="宋体" w:cs="宋体"/>
          <w:color w:val="auto"/>
          <w:sz w:val="32"/>
          <w:szCs w:val="32"/>
          <w:u w:val="single"/>
          <w:lang w:eastAsia="zh-CN" w:bidi="ar-SA"/>
        </w:rPr>
        <w:tab/>
      </w:r>
      <w:r>
        <w:rPr>
          <w:rFonts w:ascii="宋体" w:hAnsi="宋体" w:eastAsia="宋体" w:cs="宋体"/>
          <w:color w:val="auto"/>
          <w:sz w:val="32"/>
          <w:szCs w:val="32"/>
          <w:u w:val="single"/>
          <w:lang w:eastAsia="zh-CN" w:bidi="ar-SA"/>
        </w:rPr>
        <w:tab/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 w:bidi="ar-SA"/>
        </w:rPr>
        <w:t>（盖单位章）</w:t>
      </w:r>
    </w:p>
    <w:p>
      <w:pPr>
        <w:pStyle w:val="195"/>
        <w:tabs>
          <w:tab w:val="left" w:pos="2974"/>
          <w:tab w:val="left" w:pos="6965"/>
        </w:tabs>
        <w:snapToGrid w:val="0"/>
        <w:spacing w:after="0" w:line="360" w:lineRule="auto"/>
        <w:rPr>
          <w:rFonts w:ascii="宋体" w:hAnsi="宋体" w:eastAsia="宋体"/>
          <w:lang w:eastAsia="zh-CN"/>
        </w:rPr>
      </w:pPr>
    </w:p>
    <w:p>
      <w:pPr>
        <w:pStyle w:val="195"/>
        <w:snapToGrid w:val="0"/>
        <w:spacing w:after="0" w:line="360" w:lineRule="auto"/>
        <w:jc w:val="center"/>
        <w:rPr>
          <w:rFonts w:ascii="宋体" w:hAnsi="宋体" w:eastAsia="宋体"/>
        </w:rPr>
      </w:pPr>
      <w:r>
        <w:rPr>
          <w:rFonts w:ascii="宋体" w:hAnsi="宋体" w:eastAsia="宋体"/>
          <w:u w:val="single"/>
        </w:rPr>
        <w:tab/>
      </w:r>
      <w:r>
        <w:rPr>
          <w:rFonts w:ascii="宋体" w:hAnsi="宋体" w:eastAsia="宋体"/>
        </w:rPr>
        <w:t>年</w:t>
      </w:r>
      <w:r>
        <w:rPr>
          <w:rFonts w:ascii="宋体" w:hAnsi="宋体" w:eastAsia="宋体"/>
          <w:u w:val="single"/>
        </w:rPr>
        <w:tab/>
      </w:r>
      <w:r>
        <w:rPr>
          <w:rFonts w:ascii="宋体" w:hAnsi="宋体" w:eastAsia="宋体"/>
        </w:rPr>
        <w:t>月</w:t>
      </w:r>
      <w:r>
        <w:rPr>
          <w:rFonts w:ascii="宋体" w:hAnsi="宋体" w:eastAsia="宋体"/>
          <w:u w:val="single"/>
        </w:rPr>
        <w:tab/>
      </w:r>
      <w:r>
        <w:rPr>
          <w:rFonts w:ascii="宋体" w:hAnsi="宋体" w:eastAsia="宋体"/>
        </w:rPr>
        <w:t>日</w:t>
      </w:r>
    </w:p>
    <w:p>
      <w:pPr>
        <w:snapToGrid w:val="0"/>
        <w:rPr>
          <w:rFonts w:ascii="宋体" w:hAnsi="宋体" w:eastAsia="宋体"/>
          <w:lang w:eastAsia="zh-CN"/>
        </w:rPr>
      </w:pPr>
      <w:r>
        <w:rPr>
          <w:rFonts w:ascii="宋体" w:hAnsi="宋体" w:eastAsia="宋体"/>
          <w:lang w:eastAsia="zh-CN"/>
        </w:rPr>
        <w:br w:type="page"/>
      </w:r>
    </w:p>
    <w:p>
      <w:pPr>
        <w:pStyle w:val="5"/>
        <w:numPr>
          <w:ilvl w:val="1"/>
          <w:numId w:val="0"/>
        </w:numPr>
        <w:tabs>
          <w:tab w:val="left" w:pos="668"/>
        </w:tabs>
        <w:snapToGrid w:val="0"/>
        <w:spacing w:line="360" w:lineRule="auto"/>
        <w:ind w:left="-576" w:leftChars="0" w:firstLine="4498" w:firstLineChars="1400"/>
        <w:jc w:val="both"/>
        <w:rPr>
          <w:rFonts w:ascii="宋体" w:hAnsi="宋体" w:eastAsia="宋体" w:cs="Times New Roman"/>
          <w:lang w:eastAsia="zh-CN"/>
        </w:rPr>
      </w:pPr>
      <w:bookmarkStart w:id="0" w:name="_Toc138689836"/>
      <w:r>
        <w:rPr>
          <w:rFonts w:ascii="宋体" w:hAnsi="宋体" w:eastAsia="宋体" w:cs="Times New Roman"/>
          <w:lang w:eastAsia="zh-CN"/>
        </w:rPr>
        <w:t>目录</w:t>
      </w:r>
      <w:bookmarkEnd w:id="0"/>
    </w:p>
    <w:p>
      <w:pPr>
        <w:numPr>
          <w:ilvl w:val="0"/>
          <w:numId w:val="11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响应函</w:t>
      </w:r>
    </w:p>
    <w:p>
      <w:pPr>
        <w:numPr>
          <w:ilvl w:val="0"/>
          <w:numId w:val="11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资格审查资料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三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、法定代表人（单位负责人）身份证明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四、授权委托书（适用于有委托代理人的情况）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五、报价表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六、商务部分响应文件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七、技术部分响应文件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八、服务部分响应文件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九、其他资料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pStyle w:val="5"/>
        <w:numPr>
          <w:ilvl w:val="1"/>
          <w:numId w:val="0"/>
        </w:numPr>
        <w:tabs>
          <w:tab w:val="left" w:pos="668"/>
        </w:tabs>
        <w:snapToGrid w:val="0"/>
        <w:spacing w:line="360" w:lineRule="auto"/>
        <w:ind w:left="-576" w:leftChars="0" w:firstLine="4176" w:firstLineChars="1300"/>
        <w:jc w:val="both"/>
        <w:rPr>
          <w:rFonts w:ascii="宋体" w:hAnsi="宋体" w:eastAsia="宋体" w:cs="Times New Roman"/>
          <w:lang w:eastAsia="zh-CN"/>
        </w:rPr>
      </w:pPr>
      <w:bookmarkStart w:id="1" w:name="_Toc138689837"/>
      <w:r>
        <w:rPr>
          <w:rFonts w:ascii="宋体" w:hAnsi="宋体" w:eastAsia="宋体" w:cs="Times New Roman"/>
          <w:lang w:eastAsia="zh-CN"/>
        </w:rPr>
        <w:t>—、响应函</w:t>
      </w:r>
      <w:bookmarkEnd w:id="1"/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240" w:beforeLines="100"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hint="eastAsia" w:ascii="宋体" w:hAnsi="宋体" w:eastAsia="宋体"/>
          <w:sz w:val="24"/>
          <w:szCs w:val="24"/>
          <w:lang w:eastAsia="zh-CN"/>
        </w:rPr>
        <w:t>（招标人名称）</w:t>
      </w:r>
      <w:r>
        <w:rPr>
          <w:rFonts w:ascii="宋体" w:hAnsi="宋体" w:eastAsia="宋体"/>
          <w:sz w:val="24"/>
          <w:szCs w:val="24"/>
        </w:rPr>
        <w:t>:</w:t>
      </w:r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1</w:t>
      </w:r>
      <w:r>
        <w:rPr>
          <w:rFonts w:ascii="宋体" w:hAnsi="宋体" w:eastAsia="宋体"/>
          <w:sz w:val="24"/>
          <w:szCs w:val="24"/>
        </w:rPr>
        <w:t>.我方己仔细研究了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hint="eastAsia" w:ascii="宋体" w:hAnsi="宋体" w:eastAsia="宋体"/>
          <w:sz w:val="24"/>
          <w:szCs w:val="24"/>
          <w:lang w:eastAsia="zh-CN"/>
        </w:rPr>
        <w:t>（项目名称）</w:t>
      </w:r>
      <w:r>
        <w:rPr>
          <w:rFonts w:hint="eastAsia"/>
          <w:sz w:val="24"/>
          <w:szCs w:val="24"/>
          <w:lang w:val="en-US" w:eastAsia="zh-CN"/>
        </w:rPr>
        <w:t>遴选</w:t>
      </w:r>
      <w:r>
        <w:rPr>
          <w:rFonts w:ascii="宋体" w:hAnsi="宋体" w:eastAsia="宋体"/>
          <w:sz w:val="24"/>
          <w:szCs w:val="24"/>
        </w:rPr>
        <w:t>文件的全部内容，愿意以</w:t>
      </w:r>
      <w:bookmarkStart w:id="2" w:name="_Hlk81653005"/>
      <w:r>
        <w:rPr>
          <w:rFonts w:hint="eastAsia" w:ascii="宋体" w:hAnsi="宋体" w:eastAsia="宋体"/>
          <w:sz w:val="24"/>
          <w:szCs w:val="24"/>
        </w:rPr>
        <w:t>含税价人民币（大写）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 w:cs="Times New Roman"/>
          <w:sz w:val="24"/>
          <w:szCs w:val="24"/>
        </w:rPr>
        <w:t>¥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hint="eastAsia" w:ascii="宋体" w:hAnsi="宋体" w:eastAsia="宋体"/>
          <w:sz w:val="24"/>
          <w:szCs w:val="24"/>
        </w:rPr>
        <w:t>）的报价（其中增值税税</w:t>
      </w:r>
      <w:r>
        <w:rPr>
          <w:rFonts w:hint="eastAsia" w:ascii="宋体" w:hAnsi="宋体" w:eastAsia="宋体"/>
          <w:sz w:val="24"/>
          <w:szCs w:val="24"/>
          <w:lang w:eastAsia="zh-CN"/>
        </w:rPr>
        <w:t>率</w:t>
      </w:r>
      <w:r>
        <w:rPr>
          <w:rFonts w:hint="eastAsia" w:ascii="宋体" w:hAnsi="宋体" w:eastAsia="宋体"/>
          <w:sz w:val="24"/>
          <w:szCs w:val="24"/>
        </w:rPr>
        <w:t>为</w:t>
      </w:r>
      <w:r>
        <w:rPr>
          <w:rFonts w:hint="eastAsia" w:ascii="宋体" w:hAnsi="宋体" w:eastAsia="宋体"/>
          <w:sz w:val="24"/>
          <w:szCs w:val="24"/>
          <w:lang w:eastAsia="zh-CN"/>
        </w:rPr>
        <w:t>：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hint="eastAsia" w:ascii="宋体" w:hAnsi="宋体" w:eastAsia="宋体"/>
          <w:sz w:val="24"/>
          <w:szCs w:val="24"/>
        </w:rPr>
        <w:t>）</w:t>
      </w:r>
      <w:bookmarkEnd w:id="2"/>
      <w:r>
        <w:rPr>
          <w:rFonts w:ascii="宋体" w:hAnsi="宋体" w:eastAsia="宋体"/>
          <w:sz w:val="24"/>
          <w:szCs w:val="24"/>
        </w:rPr>
        <w:t>提供本项目服务，并按合同约定履行义务。</w:t>
      </w:r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2</w:t>
      </w:r>
      <w:r>
        <w:rPr>
          <w:rFonts w:ascii="宋体" w:hAnsi="宋体" w:eastAsia="宋体"/>
          <w:sz w:val="24"/>
          <w:szCs w:val="24"/>
        </w:rPr>
        <w:t>.我方的响应文件包括下列内容：</w:t>
      </w:r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</w:rPr>
        <w:t>（1）响应函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（2）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资格审查资料</w:t>
      </w:r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3）</w:t>
      </w:r>
      <w:r>
        <w:rPr>
          <w:rFonts w:hint="eastAsia" w:ascii="宋体" w:hAnsi="宋体" w:eastAsia="宋体"/>
          <w:sz w:val="24"/>
          <w:szCs w:val="24"/>
          <w:lang w:eastAsia="zh-CN"/>
        </w:rPr>
        <w:t>法定代表人（单位负责人）身份证明；</w:t>
      </w:r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/>
          <w:sz w:val="24"/>
          <w:szCs w:val="24"/>
          <w:lang w:eastAsia="zh-CN"/>
        </w:rPr>
        <w:t>）</w:t>
      </w:r>
      <w:r>
        <w:rPr>
          <w:rFonts w:ascii="宋体" w:hAnsi="宋体" w:eastAsia="宋体"/>
          <w:sz w:val="24"/>
          <w:szCs w:val="24"/>
        </w:rPr>
        <w:t>授权委托书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</w:rPr>
        <w:t>（4）报价表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</w:rPr>
        <w:t>（6）商务和技术偏差表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</w:rPr>
        <w:t>（7）响应方案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  <w:lang w:eastAsia="zh-CN"/>
        </w:rPr>
        <w:t>…</w:t>
      </w:r>
      <w:r>
        <w:rPr>
          <w:rFonts w:ascii="宋体" w:hAnsi="宋体" w:eastAsia="宋体"/>
          <w:sz w:val="24"/>
          <w:szCs w:val="24"/>
        </w:rPr>
        <w:t>…</w:t>
      </w:r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响应文件的上述组成部分如存在内容不一致的，以响应函为准。</w:t>
      </w:r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3.我方承诺除商务和技术偏差表列出的偏差外</w:t>
      </w:r>
      <w:r>
        <w:rPr>
          <w:rFonts w:hint="eastAsia" w:ascii="宋体" w:hAnsi="宋体" w:eastAsia="宋体"/>
          <w:sz w:val="24"/>
          <w:szCs w:val="24"/>
          <w:lang w:eastAsia="zh-CN"/>
        </w:rPr>
        <w:t>，</w:t>
      </w:r>
      <w:r>
        <w:rPr>
          <w:rFonts w:ascii="宋体" w:hAnsi="宋体" w:eastAsia="宋体"/>
          <w:sz w:val="24"/>
          <w:szCs w:val="24"/>
        </w:rPr>
        <w:t>我方响应招标文件的全部要求。</w:t>
      </w:r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4.我方承诺在招标文件规定的响应文件有效期内不撤销响应文件。</w:t>
      </w:r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5.如我方成交，我方承诺：</w:t>
      </w:r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（1）在收到成交通知后，在规定的期限内与你方签订合同；</w:t>
      </w:r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（2）在合同约定的期限内完成合同规定的全部义务。</w:t>
      </w:r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6.我方在此声明，所递交的响应文件及有关资料内容完整、真实和准确。</w:t>
      </w:r>
    </w:p>
    <w:p>
      <w:pPr>
        <w:pStyle w:val="196"/>
        <w:keepNext w:val="0"/>
        <w:keepLines w:val="0"/>
        <w:pageBreakBefore w:val="0"/>
        <w:widowControl w:val="0"/>
        <w:tabs>
          <w:tab w:val="left" w:leader="underscore" w:pos="2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bookmarkStart w:id="3" w:name="_Hlk79330213"/>
      <w:r>
        <w:rPr>
          <w:rFonts w:ascii="宋体" w:hAnsi="宋体" w:eastAsia="宋体"/>
          <w:sz w:val="24"/>
          <w:szCs w:val="24"/>
        </w:rPr>
        <w:t>7.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（</w:t>
      </w:r>
      <w:r>
        <w:rPr>
          <w:rFonts w:hint="eastAsia" w:ascii="宋体" w:hAnsi="宋体" w:eastAsia="宋体"/>
          <w:sz w:val="24"/>
          <w:szCs w:val="24"/>
          <w:lang w:val="en-US"/>
        </w:rPr>
        <w:t>其他补充说明</w:t>
      </w:r>
      <w:r>
        <w:rPr>
          <w:rFonts w:ascii="宋体" w:hAnsi="宋体" w:eastAsia="宋体"/>
          <w:sz w:val="24"/>
          <w:szCs w:val="24"/>
        </w:rPr>
        <w:t>）</w:t>
      </w:r>
    </w:p>
    <w:bookmarkEnd w:id="3"/>
    <w:p>
      <w:pPr>
        <w:pStyle w:val="196"/>
        <w:keepNext w:val="0"/>
        <w:keepLines w:val="0"/>
        <w:pageBreakBefore w:val="0"/>
        <w:widowControl w:val="0"/>
        <w:tabs>
          <w:tab w:val="left" w:leader="underscore" w:pos="2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</w:p>
    <w:p>
      <w:pPr>
        <w:pStyle w:val="196"/>
        <w:keepNext w:val="0"/>
        <w:keepLines w:val="0"/>
        <w:pageBreakBefore w:val="0"/>
        <w:widowControl w:val="0"/>
        <w:tabs>
          <w:tab w:val="left" w:leader="underscore" w:pos="2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</w:p>
    <w:p>
      <w:pPr>
        <w:pStyle w:val="196"/>
        <w:keepNext w:val="0"/>
        <w:keepLines w:val="0"/>
        <w:pageBreakBefore w:val="0"/>
        <w:widowControl w:val="0"/>
        <w:tabs>
          <w:tab w:val="left" w:leader="underscore" w:pos="2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</w:p>
    <w:p>
      <w:pPr>
        <w:pStyle w:val="196"/>
        <w:keepNext w:val="0"/>
        <w:keepLines w:val="0"/>
        <w:pageBreakBefore w:val="0"/>
        <w:widowControl w:val="0"/>
        <w:tabs>
          <w:tab w:val="left" w:leader="underscore" w:pos="2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bookmarkStart w:id="4" w:name="_Hlk79330239"/>
      <w:r>
        <w:rPr>
          <w:rFonts w:ascii="宋体" w:hAnsi="宋体" w:eastAsia="宋体"/>
          <w:sz w:val="24"/>
          <w:szCs w:val="24"/>
        </w:rPr>
        <w:t>供应商: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（盖单位章</w:t>
      </w:r>
      <w:r>
        <w:rPr>
          <w:rFonts w:hint="eastAsia" w:ascii="宋体" w:hAnsi="宋体" w:eastAsia="宋体"/>
          <w:sz w:val="24"/>
          <w:szCs w:val="24"/>
          <w:lang w:eastAsia="zh-CN"/>
        </w:rPr>
        <w:t>）</w:t>
      </w:r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  <w:u w:val="single"/>
        </w:rPr>
      </w:pPr>
      <w:r>
        <w:rPr>
          <w:rFonts w:ascii="宋体" w:hAnsi="宋体" w:eastAsia="宋体"/>
          <w:sz w:val="24"/>
          <w:szCs w:val="24"/>
        </w:rPr>
        <w:t>法定代表人（单位负责人）或其授权的代理人：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（签字</w:t>
      </w:r>
      <w:r>
        <w:rPr>
          <w:rFonts w:hint="eastAsia" w:ascii="宋体" w:hAnsi="宋体" w:eastAsia="宋体"/>
          <w:sz w:val="24"/>
          <w:szCs w:val="24"/>
          <w:lang w:eastAsia="zh-CN"/>
        </w:rPr>
        <w:t>或盖人名章</w:t>
      </w:r>
      <w:r>
        <w:rPr>
          <w:rFonts w:ascii="宋体" w:hAnsi="宋体" w:eastAsia="宋体"/>
          <w:sz w:val="24"/>
          <w:szCs w:val="24"/>
        </w:rPr>
        <w:t>）</w:t>
      </w:r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地址：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  <w:u w:val="single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电话：</w:t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传真：</w:t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  <w:u w:val="single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邮政编码：</w:t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</w:p>
    <w:p>
      <w:pPr>
        <w:pStyle w:val="19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5250" w:leftChars="25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年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月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日</w:t>
      </w:r>
    </w:p>
    <w:bookmarkEnd w:id="4"/>
    <w:p>
      <w:pPr>
        <w:snapToGrid w:val="0"/>
        <w:rPr>
          <w:rFonts w:ascii="宋体" w:hAnsi="宋体" w:eastAsia="宋体"/>
          <w:lang w:eastAsia="zh-CN"/>
        </w:rPr>
      </w:pPr>
    </w:p>
    <w:p>
      <w:pPr>
        <w:snapToGrid w:val="0"/>
        <w:rPr>
          <w:rFonts w:ascii="宋体" w:hAnsi="宋体" w:eastAsia="宋体"/>
          <w:lang w:eastAsia="zh-CN"/>
        </w:rPr>
      </w:pPr>
    </w:p>
    <w:p>
      <w:pPr>
        <w:snapToGrid w:val="0"/>
        <w:rPr>
          <w:rFonts w:ascii="宋体" w:hAnsi="宋体" w:eastAsia="宋体"/>
          <w:lang w:eastAsia="zh-CN"/>
        </w:rPr>
      </w:pPr>
    </w:p>
    <w:p>
      <w:pPr>
        <w:snapToGrid w:val="0"/>
        <w:rPr>
          <w:rFonts w:ascii="宋体" w:hAnsi="宋体" w:eastAsia="宋体"/>
          <w:lang w:eastAsia="zh-CN"/>
        </w:rPr>
      </w:pPr>
    </w:p>
    <w:p>
      <w:pPr>
        <w:snapToGrid w:val="0"/>
        <w:rPr>
          <w:rFonts w:ascii="宋体" w:hAnsi="宋体" w:eastAsia="宋体"/>
          <w:lang w:eastAsia="zh-CN"/>
        </w:rPr>
      </w:pPr>
    </w:p>
    <w:p>
      <w:pPr>
        <w:snapToGrid w:val="0"/>
        <w:rPr>
          <w:rFonts w:ascii="宋体" w:hAnsi="宋体" w:eastAsia="宋体"/>
          <w:lang w:eastAsia="zh-CN"/>
        </w:rPr>
      </w:pPr>
    </w:p>
    <w:p>
      <w:pPr>
        <w:pStyle w:val="5"/>
        <w:numPr>
          <w:ilvl w:val="0"/>
          <w:numId w:val="0"/>
        </w:numPr>
        <w:tabs>
          <w:tab w:val="left" w:pos="668"/>
        </w:tabs>
        <w:snapToGrid w:val="0"/>
        <w:ind w:leftChars="0"/>
        <w:jc w:val="center"/>
        <w:rPr>
          <w:rFonts w:hint="eastAsia" w:ascii="宋体" w:hAnsi="宋体"/>
          <w:lang w:val="en-US" w:eastAsia="zh-CN"/>
        </w:rPr>
      </w:pPr>
      <w:bookmarkStart w:id="5" w:name="_Toc138689838"/>
      <w:bookmarkStart w:id="6" w:name="_Toc19715221"/>
      <w:bookmarkStart w:id="7" w:name="_Toc19105773"/>
      <w:bookmarkStart w:id="8" w:name="_Toc79948061"/>
      <w:bookmarkStart w:id="9" w:name="_Hlk79945751"/>
      <w:r>
        <w:rPr>
          <w:rFonts w:hint="eastAsia" w:ascii="宋体" w:hAnsi="宋体"/>
          <w:lang w:val="en-US" w:eastAsia="zh-CN"/>
        </w:rPr>
        <w:t>二、资格审查资料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1、有效营业执照（或事业单位法人证书）扫描件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2、前三年内，在经营活动中没有重大违法记录（信用中国截图）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3、相关资质证书</w:t>
      </w:r>
    </w:p>
    <w:p>
      <w:pPr>
        <w:numPr>
          <w:ilvl w:val="0"/>
          <w:numId w:val="0"/>
        </w:numPr>
        <w:ind w:leftChars="0"/>
        <w:jc w:val="left"/>
        <w:rPr>
          <w:rFonts w:hint="default" w:ascii="Times New Roman" w:hAnsi="Times New Roman" w:eastAsia="宋体" w:cs="Times New Roman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5"/>
        <w:numPr>
          <w:ilvl w:val="1"/>
          <w:numId w:val="0"/>
        </w:numPr>
        <w:tabs>
          <w:tab w:val="left" w:pos="668"/>
        </w:tabs>
        <w:snapToGrid w:val="0"/>
        <w:ind w:firstLine="1285" w:firstLineChars="400"/>
        <w:jc w:val="both"/>
        <w:rPr>
          <w:rFonts w:ascii="宋体" w:hAnsi="宋体" w:eastAsia="宋体"/>
          <w:lang w:eastAsia="zh-CN"/>
        </w:rPr>
      </w:pPr>
      <w:r>
        <w:rPr>
          <w:rFonts w:hint="eastAsia" w:ascii="宋体" w:hAnsi="宋体"/>
          <w:lang w:val="en-US" w:eastAsia="zh-CN"/>
        </w:rPr>
        <w:t>三</w:t>
      </w:r>
      <w:r>
        <w:rPr>
          <w:rFonts w:hint="eastAsia" w:ascii="宋体" w:hAnsi="宋体" w:eastAsia="宋体"/>
          <w:lang w:eastAsia="zh-CN"/>
        </w:rPr>
        <w:t>、法定代表人（单位负责人）身份证明</w:t>
      </w:r>
      <w:bookmarkEnd w:id="5"/>
      <w:bookmarkEnd w:id="6"/>
      <w:bookmarkEnd w:id="7"/>
      <w:bookmarkEnd w:id="8"/>
    </w:p>
    <w:p>
      <w:pPr>
        <w:pStyle w:val="2"/>
        <w:tabs>
          <w:tab w:val="left" w:pos="3928"/>
        </w:tabs>
        <w:snapToGrid w:val="0"/>
        <w:spacing w:line="360" w:lineRule="auto"/>
        <w:ind w:left="0"/>
        <w:rPr>
          <w:rFonts w:ascii="宋体" w:hAnsi="宋体" w:eastAsia="宋体"/>
          <w:sz w:val="24"/>
          <w:szCs w:val="24"/>
          <w:lang w:eastAsia="zh-CN"/>
        </w:rPr>
      </w:pPr>
    </w:p>
    <w:p>
      <w:pPr>
        <w:pStyle w:val="2"/>
        <w:snapToGrid w:val="0"/>
        <w:spacing w:line="360" w:lineRule="auto"/>
        <w:ind w:left="0"/>
        <w:jc w:val="left"/>
        <w:rPr>
          <w:rFonts w:ascii="宋体" w:hAnsi="宋体" w:eastAsia="宋体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供应商</w:t>
      </w:r>
      <w:r>
        <w:rPr>
          <w:rFonts w:ascii="宋体" w:hAnsi="宋体" w:eastAsia="宋体"/>
          <w:sz w:val="24"/>
          <w:szCs w:val="24"/>
          <w:lang w:eastAsia="zh-CN"/>
        </w:rPr>
        <w:t>名称：</w:t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</w:p>
    <w:p>
      <w:pPr>
        <w:pStyle w:val="2"/>
        <w:snapToGrid w:val="0"/>
        <w:spacing w:line="360" w:lineRule="auto"/>
        <w:ind w:left="0"/>
        <w:rPr>
          <w:rFonts w:ascii="宋体" w:hAnsi="宋体" w:eastAsia="宋体"/>
          <w:sz w:val="24"/>
          <w:szCs w:val="24"/>
          <w:lang w:eastAsia="zh-CN"/>
        </w:rPr>
      </w:pPr>
    </w:p>
    <w:p>
      <w:pPr>
        <w:pStyle w:val="2"/>
        <w:snapToGrid w:val="0"/>
        <w:spacing w:line="360" w:lineRule="auto"/>
        <w:ind w:left="0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姓名：</w:t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lang w:eastAsia="zh-CN"/>
        </w:rPr>
        <w:t>性别：</w:t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lang w:eastAsia="zh-CN"/>
        </w:rPr>
        <w:t>年龄：</w:t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lang w:eastAsia="zh-CN"/>
        </w:rPr>
        <w:t>职务：</w:t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lang w:eastAsia="zh-CN"/>
        </w:rPr>
        <w:t>系</w:t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sz w:val="24"/>
          <w:szCs w:val="24"/>
          <w:lang w:eastAsia="zh-CN"/>
        </w:rPr>
        <w:t>供应商</w:t>
      </w:r>
      <w:r>
        <w:rPr>
          <w:rFonts w:ascii="宋体" w:hAnsi="宋体" w:eastAsia="宋体"/>
          <w:sz w:val="24"/>
          <w:szCs w:val="24"/>
          <w:lang w:eastAsia="zh-CN"/>
        </w:rPr>
        <w:t>名称）的法定代表人（单位负责人）。</w:t>
      </w:r>
    </w:p>
    <w:p>
      <w:pPr>
        <w:pStyle w:val="2"/>
        <w:snapToGrid w:val="0"/>
        <w:spacing w:line="360" w:lineRule="auto"/>
        <w:ind w:left="0"/>
        <w:rPr>
          <w:rFonts w:ascii="宋体" w:hAnsi="宋体" w:eastAsia="宋体"/>
          <w:sz w:val="24"/>
          <w:szCs w:val="24"/>
          <w:lang w:eastAsia="zh-CN"/>
        </w:rPr>
      </w:pPr>
    </w:p>
    <w:p>
      <w:pPr>
        <w:pStyle w:val="2"/>
        <w:snapToGrid w:val="0"/>
        <w:spacing w:line="360" w:lineRule="auto"/>
        <w:ind w:left="0" w:firstLine="480" w:firstLineChars="200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特此证明。</w:t>
      </w:r>
    </w:p>
    <w:tbl>
      <w:tblPr>
        <w:tblStyle w:val="47"/>
        <w:tblpPr w:leftFromText="180" w:rightFromText="180" w:vertAnchor="text" w:horzAnchor="page" w:tblpX="1781" w:tblpY="45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7" w:hRule="atLeast"/>
        </w:trPr>
        <w:tc>
          <w:tcPr>
            <w:tcW w:w="8052" w:type="dxa"/>
          </w:tcPr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default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  <w:t>法定代表人身份证复印件</w:t>
            </w:r>
          </w:p>
        </w:tc>
      </w:tr>
    </w:tbl>
    <w:p>
      <w:pPr>
        <w:pStyle w:val="2"/>
        <w:snapToGrid w:val="0"/>
        <w:spacing w:line="360" w:lineRule="auto"/>
        <w:ind w:left="0"/>
        <w:rPr>
          <w:rFonts w:ascii="宋体" w:hAnsi="宋体" w:eastAsia="宋体"/>
          <w:sz w:val="24"/>
          <w:szCs w:val="24"/>
          <w:lang w:eastAsia="zh-CN"/>
        </w:rPr>
      </w:pPr>
    </w:p>
    <w:p>
      <w:pPr>
        <w:pStyle w:val="2"/>
        <w:snapToGrid w:val="0"/>
        <w:spacing w:line="360" w:lineRule="auto"/>
        <w:ind w:left="0"/>
        <w:rPr>
          <w:rFonts w:ascii="宋体" w:hAnsi="宋体" w:eastAsia="宋体"/>
          <w:sz w:val="24"/>
          <w:szCs w:val="24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宋体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宋体"/>
          <w:u w:val="single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供应商：</w:t>
      </w:r>
      <w:r>
        <w:rPr>
          <w:rFonts w:hint="eastAsia" w:ascii="宋体" w:hAnsi="宋体" w:eastAsia="宋体" w:cs="宋体"/>
          <w:u w:val="single"/>
          <w:lang w:eastAsia="zh-CN"/>
        </w:rPr>
        <w:tab/>
      </w:r>
      <w:r>
        <w:rPr>
          <w:rFonts w:hint="eastAsia" w:ascii="宋体" w:hAnsi="宋体" w:eastAsia="宋体" w:cs="宋体"/>
          <w:u w:val="single"/>
          <w:lang w:eastAsia="zh-CN"/>
        </w:rPr>
        <w:tab/>
      </w:r>
      <w:r>
        <w:rPr>
          <w:rFonts w:hint="eastAsia" w:ascii="宋体" w:hAnsi="宋体" w:eastAsia="宋体" w:cs="宋体"/>
          <w:u w:val="single"/>
          <w:lang w:eastAsia="zh-CN"/>
        </w:rPr>
        <w:tab/>
      </w:r>
      <w:r>
        <w:rPr>
          <w:rFonts w:hint="eastAsia" w:ascii="宋体" w:hAnsi="宋体" w:eastAsia="宋体" w:cs="宋体"/>
          <w:lang w:eastAsia="zh-CN"/>
        </w:rPr>
        <w:t>（盖章）</w:t>
      </w:r>
    </w:p>
    <w:p>
      <w:pPr>
        <w:snapToGrid w:val="0"/>
        <w:spacing w:line="360" w:lineRule="auto"/>
        <w:rPr>
          <w:rFonts w:ascii="宋体" w:hAnsi="宋体" w:eastAsia="宋体" w:cs="宋体"/>
          <w:lang w:eastAsia="zh-CN"/>
        </w:rPr>
      </w:pPr>
    </w:p>
    <w:p>
      <w:pPr>
        <w:pStyle w:val="196"/>
        <w:snapToGrid w:val="0"/>
        <w:spacing w:after="0" w:line="360" w:lineRule="auto"/>
        <w:ind w:left="5250" w:leftChars="2500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年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月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日</w:t>
      </w:r>
    </w:p>
    <w:bookmarkEnd w:id="9"/>
    <w:p>
      <w:pPr>
        <w:snapToGrid w:val="0"/>
        <w:rPr>
          <w:rFonts w:ascii="宋体" w:hAnsi="宋体" w:eastAsia="宋体"/>
          <w:lang w:eastAsia="zh-CN"/>
        </w:rPr>
      </w:pPr>
      <w:r>
        <w:rPr>
          <w:rFonts w:ascii="宋体" w:hAnsi="宋体" w:eastAsia="宋体"/>
          <w:lang w:eastAsia="zh-CN"/>
        </w:rPr>
        <w:br w:type="page"/>
      </w:r>
    </w:p>
    <w:p>
      <w:pPr>
        <w:pStyle w:val="5"/>
        <w:numPr>
          <w:ilvl w:val="1"/>
          <w:numId w:val="0"/>
        </w:numPr>
        <w:tabs>
          <w:tab w:val="left" w:pos="668"/>
        </w:tabs>
        <w:snapToGrid w:val="0"/>
        <w:spacing w:line="360" w:lineRule="auto"/>
        <w:ind w:left="-576" w:leftChars="0" w:firstLine="3534" w:firstLineChars="1100"/>
        <w:jc w:val="both"/>
        <w:rPr>
          <w:rFonts w:ascii="宋体" w:hAnsi="宋体" w:eastAsia="宋体" w:cs="Times New Roman"/>
          <w:lang w:eastAsia="zh-CN"/>
        </w:rPr>
      </w:pPr>
      <w:bookmarkStart w:id="10" w:name="_Toc138689839"/>
      <w:r>
        <w:rPr>
          <w:rFonts w:hint="eastAsia" w:ascii="宋体" w:hAnsi="宋体" w:cs="Times New Roman"/>
          <w:lang w:eastAsia="zh-CN"/>
        </w:rPr>
        <w:t>四</w:t>
      </w:r>
      <w:r>
        <w:rPr>
          <w:rFonts w:ascii="宋体" w:hAnsi="宋体" w:eastAsia="宋体" w:cs="Times New Roman"/>
          <w:lang w:eastAsia="zh-CN"/>
        </w:rPr>
        <w:t>、授权委托书</w:t>
      </w:r>
      <w:bookmarkEnd w:id="10"/>
    </w:p>
    <w:p>
      <w:pPr>
        <w:pStyle w:val="196"/>
        <w:tabs>
          <w:tab w:val="left" w:pos="2587"/>
          <w:tab w:val="left" w:pos="4867"/>
          <w:tab w:val="left" w:pos="5597"/>
          <w:tab w:val="left" w:pos="6782"/>
        </w:tabs>
        <w:snapToGrid w:val="0"/>
        <w:spacing w:after="0" w:line="360" w:lineRule="auto"/>
        <w:jc w:val="left"/>
        <w:rPr>
          <w:rFonts w:ascii="宋体" w:hAnsi="宋体" w:eastAsia="宋体"/>
          <w:sz w:val="24"/>
          <w:szCs w:val="24"/>
        </w:rPr>
      </w:pPr>
    </w:p>
    <w:p>
      <w:pPr>
        <w:pStyle w:val="196"/>
        <w:tabs>
          <w:tab w:val="left" w:pos="2587"/>
          <w:tab w:val="left" w:pos="4867"/>
          <w:tab w:val="left" w:pos="5597"/>
          <w:tab w:val="left" w:pos="6782"/>
        </w:tabs>
        <w:snapToGrid w:val="0"/>
        <w:spacing w:after="0" w:line="360" w:lineRule="auto"/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bookmarkStart w:id="11" w:name="_Hlk88653372"/>
      <w:r>
        <w:rPr>
          <w:rFonts w:ascii="宋体" w:hAnsi="宋体" w:eastAsia="宋体"/>
          <w:sz w:val="28"/>
          <w:szCs w:val="28"/>
        </w:rPr>
        <w:t>本人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（姓名）系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（供应商名称）的法定代表人（单位负责人），现委托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为我方代理人。代理人根据授权，以我方名义签署、澄清确认、递交、撤回、修改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（</w:t>
      </w:r>
      <w:r>
        <w:rPr>
          <w:rFonts w:hint="eastAsia" w:ascii="宋体" w:hAnsi="宋体" w:eastAsia="宋体"/>
          <w:sz w:val="28"/>
          <w:szCs w:val="28"/>
          <w:lang w:val="en-US"/>
        </w:rPr>
        <w:t>项目名称</w:t>
      </w:r>
      <w:r>
        <w:rPr>
          <w:rFonts w:ascii="宋体" w:hAnsi="宋体" w:eastAsia="宋体"/>
          <w:sz w:val="28"/>
          <w:szCs w:val="28"/>
        </w:rPr>
        <w:t>）响应文件、签订合同和处理有关事宜，其法律后果由我方承担。</w:t>
      </w:r>
    </w:p>
    <w:p>
      <w:pPr>
        <w:pStyle w:val="196"/>
        <w:tabs>
          <w:tab w:val="left" w:pos="5875"/>
        </w:tabs>
        <w:snapToGrid w:val="0"/>
        <w:spacing w:after="0" w:line="360" w:lineRule="auto"/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委托期限：自本委托书签署之日起至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（</w:t>
      </w:r>
      <w:r>
        <w:rPr>
          <w:rFonts w:hint="eastAsia" w:ascii="宋体" w:hAnsi="宋体" w:eastAsia="宋体"/>
          <w:sz w:val="28"/>
          <w:szCs w:val="28"/>
          <w:lang w:val="en-US"/>
        </w:rPr>
        <w:t>项目名称</w:t>
      </w:r>
      <w:r>
        <w:rPr>
          <w:rFonts w:ascii="宋体" w:hAnsi="宋体" w:eastAsia="宋体"/>
          <w:sz w:val="28"/>
          <w:szCs w:val="28"/>
        </w:rPr>
        <w:t>）招标项目签订招标合同之日止。</w:t>
      </w:r>
    </w:p>
    <w:p>
      <w:pPr>
        <w:pStyle w:val="196"/>
        <w:snapToGrid w:val="0"/>
        <w:spacing w:after="0" w:line="360" w:lineRule="auto"/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代理人无转委托权。</w:t>
      </w:r>
    </w:p>
    <w:tbl>
      <w:tblPr>
        <w:tblStyle w:val="47"/>
        <w:tblpPr w:leftFromText="180" w:rightFromText="180" w:vertAnchor="text" w:horzAnchor="page" w:tblpX="1781" w:tblpY="45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7" w:hRule="atLeast"/>
        </w:trPr>
        <w:tc>
          <w:tcPr>
            <w:tcW w:w="8052" w:type="dxa"/>
          </w:tcPr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default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  <w:t>法定代表人身份证复印件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</w:trPr>
        <w:tc>
          <w:tcPr>
            <w:tcW w:w="8052" w:type="dxa"/>
          </w:tcPr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default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  <w:t>被授权人身份证复印件</w:t>
            </w:r>
          </w:p>
        </w:tc>
      </w:tr>
    </w:tbl>
    <w:p>
      <w:pPr>
        <w:pStyle w:val="196"/>
        <w:snapToGrid w:val="0"/>
        <w:spacing w:after="0" w:line="360" w:lineRule="auto"/>
        <w:jc w:val="left"/>
        <w:rPr>
          <w:rFonts w:ascii="宋体" w:hAnsi="宋体" w:eastAsia="宋体"/>
          <w:sz w:val="24"/>
          <w:szCs w:val="24"/>
        </w:rPr>
      </w:pPr>
    </w:p>
    <w:p>
      <w:pPr>
        <w:pStyle w:val="196"/>
        <w:tabs>
          <w:tab w:val="left" w:pos="2400"/>
        </w:tabs>
        <w:snapToGrid w:val="0"/>
        <w:spacing w:after="0" w:line="460" w:lineRule="exact"/>
        <w:jc w:val="left"/>
        <w:rPr>
          <w:rFonts w:ascii="宋体" w:hAnsi="宋体" w:eastAsia="宋体"/>
          <w:sz w:val="24"/>
          <w:szCs w:val="24"/>
          <w:u w:val="single"/>
        </w:rPr>
      </w:pPr>
      <w:bookmarkStart w:id="12" w:name="_Hlk79330393"/>
    </w:p>
    <w:p>
      <w:pPr>
        <w:pStyle w:val="196"/>
        <w:tabs>
          <w:tab w:val="left" w:pos="2400"/>
        </w:tabs>
        <w:snapToGrid w:val="0"/>
        <w:spacing w:after="0" w:line="460" w:lineRule="exact"/>
        <w:jc w:val="left"/>
        <w:rPr>
          <w:rFonts w:ascii="宋体" w:hAnsi="宋体" w:eastAsia="宋体"/>
          <w:sz w:val="28"/>
          <w:szCs w:val="28"/>
          <w:u w:val="single"/>
        </w:rPr>
      </w:pPr>
      <w:r>
        <w:rPr>
          <w:rFonts w:ascii="宋体" w:hAnsi="宋体" w:eastAsia="宋体"/>
          <w:sz w:val="28"/>
          <w:szCs w:val="28"/>
        </w:rPr>
        <w:t>委托代理人：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（签字</w:t>
      </w:r>
      <w:r>
        <w:rPr>
          <w:rFonts w:hint="eastAsia" w:ascii="宋体" w:hAnsi="宋体" w:eastAsia="宋体"/>
          <w:sz w:val="28"/>
          <w:szCs w:val="28"/>
          <w:lang w:eastAsia="zh-CN"/>
        </w:rPr>
        <w:t>或盖人名章</w:t>
      </w:r>
      <w:r>
        <w:rPr>
          <w:rFonts w:ascii="宋体" w:hAnsi="宋体" w:eastAsia="宋体"/>
          <w:sz w:val="28"/>
          <w:szCs w:val="28"/>
        </w:rPr>
        <w:t>）</w:t>
      </w:r>
    </w:p>
    <w:p>
      <w:pPr>
        <w:pStyle w:val="196"/>
        <w:tabs>
          <w:tab w:val="left" w:pos="2400"/>
        </w:tabs>
        <w:snapToGrid w:val="0"/>
        <w:spacing w:after="0" w:line="460" w:lineRule="exact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身份证号码：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</w:p>
    <w:p>
      <w:pPr>
        <w:pStyle w:val="196"/>
        <w:tabs>
          <w:tab w:val="left" w:pos="571"/>
          <w:tab w:val="left" w:pos="1445"/>
          <w:tab w:val="left" w:pos="1704"/>
          <w:tab w:val="left" w:pos="1904"/>
          <w:tab w:val="left" w:pos="2275"/>
        </w:tabs>
        <w:snapToGrid w:val="0"/>
        <w:spacing w:after="0" w:line="360" w:lineRule="auto"/>
        <w:jc w:val="left"/>
        <w:rPr>
          <w:rFonts w:ascii="宋体" w:hAnsi="宋体" w:eastAsia="宋体"/>
          <w:sz w:val="28"/>
          <w:szCs w:val="28"/>
          <w:u w:val="single"/>
        </w:rPr>
      </w:pPr>
    </w:p>
    <w:p>
      <w:pPr>
        <w:pStyle w:val="196"/>
        <w:snapToGrid w:val="0"/>
        <w:spacing w:after="0" w:line="360" w:lineRule="auto"/>
        <w:ind w:left="5250" w:leftChars="2500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年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月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日</w:t>
      </w:r>
    </w:p>
    <w:bookmarkEnd w:id="11"/>
    <w:bookmarkEnd w:id="12"/>
    <w:p>
      <w:pPr>
        <w:pStyle w:val="5"/>
        <w:numPr>
          <w:ilvl w:val="1"/>
          <w:numId w:val="0"/>
        </w:numPr>
        <w:tabs>
          <w:tab w:val="left" w:pos="668"/>
        </w:tabs>
        <w:snapToGrid w:val="0"/>
        <w:spacing w:line="360" w:lineRule="auto"/>
        <w:ind w:left="-576" w:leftChars="0" w:firstLine="3855" w:firstLineChars="1200"/>
        <w:jc w:val="both"/>
        <w:rPr>
          <w:rFonts w:hint="eastAsia" w:ascii="宋体" w:hAnsi="宋体" w:eastAsia="宋体" w:cs="Times New Roman"/>
          <w:b/>
          <w:lang w:eastAsia="zh-CN"/>
        </w:rPr>
      </w:pPr>
      <w:r>
        <w:rPr>
          <w:rFonts w:hint="eastAsia" w:ascii="宋体" w:hAnsi="宋体" w:cs="Times New Roman"/>
          <w:lang w:val="en-US" w:eastAsia="zh-CN"/>
        </w:rPr>
        <w:t>五</w:t>
      </w:r>
      <w:r>
        <w:rPr>
          <w:rFonts w:hint="eastAsia" w:ascii="宋体" w:hAnsi="宋体" w:eastAsia="宋体" w:cs="Times New Roman"/>
          <w:lang w:val="en-US" w:eastAsia="zh-CN"/>
        </w:rPr>
        <w:t>、</w:t>
      </w:r>
      <w:r>
        <w:rPr>
          <w:rFonts w:hint="eastAsia" w:ascii="宋体" w:hAnsi="宋体" w:eastAsia="宋体" w:cs="Times New Roman"/>
          <w:b/>
          <w:lang w:eastAsia="zh-CN"/>
        </w:rPr>
        <w:t>报价表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1.1报价单要求（可参照下表）：</w:t>
      </w:r>
    </w:p>
    <w:p>
      <w:pPr>
        <w:tabs>
          <w:tab w:val="left" w:pos="1800"/>
          <w:tab w:val="left" w:pos="5580"/>
        </w:tabs>
        <w:spacing w:line="360" w:lineRule="auto"/>
        <w:ind w:firstLine="7280" w:firstLineChars="26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tabs>
          <w:tab w:val="left" w:pos="1800"/>
          <w:tab w:val="left" w:pos="5580"/>
        </w:tabs>
        <w:spacing w:line="360" w:lineRule="auto"/>
        <w:ind w:firstLine="7280" w:firstLineChars="26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tabs>
          <w:tab w:val="left" w:pos="1800"/>
          <w:tab w:val="left" w:pos="5580"/>
        </w:tabs>
        <w:spacing w:line="360" w:lineRule="auto"/>
        <w:ind w:firstLine="5320" w:firstLineChars="1900"/>
        <w:jc w:val="left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报价单位：人民币元</w:t>
      </w:r>
    </w:p>
    <w:tbl>
      <w:tblPr>
        <w:tblStyle w:val="46"/>
        <w:tblW w:w="460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2"/>
        <w:gridCol w:w="3396"/>
        <w:gridCol w:w="1821"/>
        <w:gridCol w:w="1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412" w:type="pct"/>
            <w:vMerge w:val="restar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号</w:t>
            </w:r>
          </w:p>
        </w:tc>
        <w:tc>
          <w:tcPr>
            <w:tcW w:w="2215" w:type="pct"/>
            <w:vMerge w:val="restar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投标人名称</w:t>
            </w:r>
          </w:p>
        </w:tc>
        <w:tc>
          <w:tcPr>
            <w:tcW w:w="2373" w:type="pct"/>
            <w:gridSpan w:val="2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  <w:t>投标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lang w:eastAsia="zh-CN"/>
              </w:rPr>
              <w:t>报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  <w:t>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412" w:type="pct"/>
            <w:vMerge w:val="continue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15" w:type="pct"/>
            <w:vMerge w:val="continue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88" w:type="pc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大写</w:t>
            </w:r>
          </w:p>
        </w:tc>
        <w:tc>
          <w:tcPr>
            <w:tcW w:w="1182" w:type="pc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小写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  <w:jc w:val="center"/>
        </w:trPr>
        <w:tc>
          <w:tcPr>
            <w:tcW w:w="412" w:type="pc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15" w:type="pc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88" w:type="pc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82" w:type="pc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autoSpaceDE w:val="0"/>
        <w:autoSpaceDN w:val="0"/>
        <w:adjustRightInd w:val="0"/>
        <w:snapToGrid w:val="0"/>
        <w:spacing w:line="540" w:lineRule="exact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napToGrid w:val="0"/>
        <w:spacing w:line="540" w:lineRule="exact"/>
        <w:ind w:firstLine="420" w:firstLineChars="200"/>
        <w:jc w:val="left"/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  <w:bookmarkStart w:id="16" w:name="_GoBack"/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注：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  <w:t>报价总额为全部金额，包括但不限于打印机的设备租赁费及设备的维护和技术支持服务费、打印机零配件更换及耗材供应费用等。</w:t>
      </w:r>
    </w:p>
    <w:bookmarkEnd w:id="16"/>
    <w:p>
      <w:pPr>
        <w:autoSpaceDE w:val="0"/>
        <w:autoSpaceDN w:val="0"/>
        <w:adjustRightInd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tabs>
          <w:tab w:val="left" w:pos="5580"/>
        </w:tabs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autoSpaceDE w:val="0"/>
        <w:autoSpaceDN w:val="0"/>
        <w:adjustRightInd w:val="0"/>
        <w:snapToGrid w:val="0"/>
        <w:spacing w:before="25" w:after="25" w:line="360" w:lineRule="auto"/>
        <w:rPr>
          <w:rFonts w:hint="eastAsia" w:ascii="宋体" w:hAnsi="宋体" w:eastAsia="宋体" w:cs="宋体"/>
          <w:color w:val="000000"/>
          <w:sz w:val="28"/>
          <w:szCs w:val="28"/>
          <w:lang w:val="zh-CN"/>
        </w:rPr>
      </w:pPr>
    </w:p>
    <w:p>
      <w:pPr>
        <w:pStyle w:val="2"/>
        <w:rPr>
          <w:rFonts w:hint="eastAsia"/>
          <w:lang w:val="zh-CN"/>
        </w:rPr>
      </w:pPr>
    </w:p>
    <w:p>
      <w:pPr>
        <w:autoSpaceDE w:val="0"/>
        <w:autoSpaceDN w:val="0"/>
        <w:adjustRightInd w:val="0"/>
        <w:snapToGrid w:val="0"/>
        <w:spacing w:before="25" w:after="25" w:line="360" w:lineRule="auto"/>
        <w:rPr>
          <w:rFonts w:hint="eastAsia" w:ascii="宋体" w:hAnsi="宋体" w:eastAsia="宋体" w:cs="宋体"/>
          <w:color w:val="000000"/>
          <w:sz w:val="28"/>
          <w:szCs w:val="28"/>
          <w:lang w:val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投标人名称（加盖公章）</w:t>
      </w:r>
      <w:r>
        <w:rPr>
          <w:rFonts w:hint="eastAsia" w:ascii="宋体" w:hAnsi="宋体" w:eastAsia="宋体" w:cs="宋体"/>
          <w:color w:val="000000"/>
          <w:sz w:val="28"/>
          <w:szCs w:val="28"/>
          <w:lang w:val="zh-CN"/>
        </w:rPr>
        <w:t>：____________</w:t>
      </w:r>
    </w:p>
    <w:p>
      <w:pPr>
        <w:autoSpaceDE w:val="0"/>
        <w:autoSpaceDN w:val="0"/>
        <w:adjustRightInd w:val="0"/>
        <w:snapToGrid w:val="0"/>
        <w:spacing w:before="25" w:after="25" w:line="360" w:lineRule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日期：_____年______月______日 </w:t>
      </w:r>
    </w:p>
    <w:p>
      <w:pPr>
        <w:autoSpaceDE w:val="0"/>
        <w:autoSpaceDN w:val="0"/>
        <w:adjustRightInd w:val="0"/>
        <w:snapToGrid w:val="0"/>
        <w:spacing w:before="25" w:after="25" w:line="360" w:lineRule="auto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autoSpaceDE w:val="0"/>
        <w:autoSpaceDN w:val="0"/>
        <w:adjustRightInd w:val="0"/>
        <w:snapToGrid w:val="0"/>
        <w:spacing w:before="25" w:after="25" w:line="360" w:lineRule="auto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pStyle w:val="5"/>
        <w:numPr>
          <w:ilvl w:val="0"/>
          <w:numId w:val="0"/>
        </w:numPr>
        <w:tabs>
          <w:tab w:val="left" w:pos="668"/>
        </w:tabs>
        <w:snapToGrid w:val="0"/>
        <w:spacing w:line="360" w:lineRule="auto"/>
        <w:jc w:val="both"/>
        <w:rPr>
          <w:rFonts w:hint="eastAsia" w:ascii="宋体" w:hAnsi="宋体" w:cs="Times New Roman"/>
          <w:lang w:val="en-US" w:eastAsia="zh-CN"/>
        </w:rPr>
      </w:pPr>
      <w:bookmarkStart w:id="13" w:name="_Toc138689840"/>
    </w:p>
    <w:p>
      <w:pPr>
        <w:pStyle w:val="5"/>
        <w:numPr>
          <w:ilvl w:val="0"/>
          <w:numId w:val="0"/>
        </w:numPr>
        <w:tabs>
          <w:tab w:val="left" w:pos="668"/>
        </w:tabs>
        <w:snapToGrid w:val="0"/>
        <w:spacing w:line="360" w:lineRule="auto"/>
        <w:ind w:firstLine="2891" w:firstLineChars="900"/>
        <w:jc w:val="both"/>
        <w:rPr>
          <w:rFonts w:hint="default" w:ascii="宋体" w:hAnsi="宋体" w:eastAsia="宋体" w:cs="Times New Roman"/>
          <w:lang w:val="en-US" w:eastAsia="zh-CN"/>
        </w:rPr>
      </w:pPr>
      <w:r>
        <w:rPr>
          <w:rFonts w:hint="eastAsia" w:ascii="宋体" w:hAnsi="宋体" w:cs="Times New Roman"/>
          <w:lang w:val="en-US" w:eastAsia="zh-CN"/>
        </w:rPr>
        <w:t>六</w:t>
      </w:r>
      <w:r>
        <w:rPr>
          <w:rFonts w:hint="eastAsia" w:ascii="宋体" w:hAnsi="宋体" w:eastAsia="宋体" w:cs="Times New Roman"/>
          <w:lang w:val="en-US" w:eastAsia="zh-CN"/>
        </w:rPr>
        <w:t>、商务部分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1、业绩情况：提供近三年从事过相关服务的合同复印件加盖公章，依合同内容情况填写项目情况表（后附合同截图）。</w:t>
      </w:r>
    </w:p>
    <w:tbl>
      <w:tblPr>
        <w:tblStyle w:val="46"/>
        <w:tblW w:w="9898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09"/>
        <w:gridCol w:w="1732"/>
        <w:gridCol w:w="2219"/>
        <w:gridCol w:w="2219"/>
        <w:gridCol w:w="221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exact"/>
          <w:jc w:val="center"/>
        </w:trPr>
        <w:tc>
          <w:tcPr>
            <w:tcW w:w="989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项目情况表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200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名称</w:t>
            </w: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200"/>
              <w:snapToGrid w:val="0"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服务内容</w:t>
            </w: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委托人/发包人名称</w:t>
            </w: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项目金额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200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200"/>
              <w:snapToGrid w:val="0"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zh-TW" w:eastAsia="zh-TW" w:bidi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200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200"/>
              <w:snapToGrid w:val="0"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zh-TW" w:eastAsia="zh-CN" w:bidi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200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4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200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3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200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3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200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..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200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备注</w:t>
            </w:r>
          </w:p>
        </w:tc>
        <w:tc>
          <w:tcPr>
            <w:tcW w:w="3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pStyle w:val="5"/>
        <w:numPr>
          <w:ilvl w:val="0"/>
          <w:numId w:val="0"/>
        </w:numPr>
        <w:tabs>
          <w:tab w:val="left" w:pos="668"/>
        </w:tabs>
        <w:snapToGrid w:val="0"/>
        <w:spacing w:line="360" w:lineRule="auto"/>
        <w:ind w:firstLine="2891" w:firstLineChars="900"/>
        <w:jc w:val="both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七、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技术</w:t>
      </w:r>
      <w:bookmarkEnd w:id="13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部分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1、文件技术响应：参与人需对照“三、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设备参数”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进行偏离响应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技术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偏离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表</w:t>
      </w:r>
    </w:p>
    <w:tbl>
      <w:tblPr>
        <w:tblStyle w:val="46"/>
        <w:tblW w:w="8248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"/>
        <w:gridCol w:w="2590"/>
        <w:gridCol w:w="2812"/>
        <w:gridCol w:w="2018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200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bookmarkStart w:id="14" w:name="_Hlk79330981"/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200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采购需求</w:t>
            </w: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200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响应情况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200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正负偏离（填写正偏离或附偏离）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200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200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200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200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200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200"/>
              <w:tabs>
                <w:tab w:val="left" w:leader="dot" w:pos="394"/>
              </w:tabs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en-US" w:bidi="en-US"/>
              </w:rPr>
              <w:t>……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bookmarkEnd w:id="14"/>
    </w:tbl>
    <w:p>
      <w:pPr>
        <w:pStyle w:val="201"/>
        <w:snapToGrid w:val="0"/>
        <w:spacing w:line="360" w:lineRule="auto"/>
        <w:ind w:firstLine="560" w:firstLineChars="200"/>
        <w:rPr>
          <w:rFonts w:ascii="宋体" w:hAnsi="宋体" w:eastAsia="宋体" w:cs="Times New Roman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供应商保证：除商务和技术偏差表列出的偏差外，供应商响应招标文件的全部要求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同时承诺所对应的执行标准中各细项不存在任何遗漏和隐瞒，否则将承担响应责任</w:t>
      </w:r>
      <w:r>
        <w:rPr>
          <w:rFonts w:hint="eastAsia" w:ascii="宋体" w:hAnsi="宋体" w:eastAsia="宋体" w:cs="宋体"/>
          <w:sz w:val="28"/>
          <w:szCs w:val="28"/>
        </w:rPr>
        <w:t>。</w:t>
      </w:r>
      <w:r>
        <w:rPr>
          <w:rFonts w:ascii="宋体" w:hAnsi="宋体" w:eastAsia="宋体"/>
          <w:lang w:eastAsia="zh-CN"/>
        </w:rPr>
        <w:br w:type="page"/>
      </w:r>
      <w:r>
        <w:rPr>
          <w:rFonts w:hint="eastAsia"/>
          <w:lang w:val="en-US" w:eastAsia="zh-CN"/>
        </w:rPr>
        <w:t xml:space="preserve">                             </w:t>
      </w:r>
      <w:r>
        <w:rPr>
          <w:rFonts w:hint="eastAsia" w:ascii="宋体" w:hAnsi="宋体"/>
          <w:b/>
          <w:bCs/>
          <w:sz w:val="32"/>
          <w:szCs w:val="32"/>
          <w:lang w:eastAsia="zh-CN"/>
        </w:rPr>
        <w:t>八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、服务部分</w:t>
      </w:r>
    </w:p>
    <w:p>
      <w:pPr>
        <w:snapToGrid w:val="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1、服务方案：格式自拟</w:t>
      </w: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宋体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宋体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宋体"/>
          <w:lang w:eastAsia="zh-CN"/>
        </w:rPr>
      </w:pPr>
    </w:p>
    <w:p>
      <w:pPr>
        <w:pStyle w:val="5"/>
        <w:numPr>
          <w:ilvl w:val="1"/>
          <w:numId w:val="0"/>
        </w:numPr>
        <w:tabs>
          <w:tab w:val="left" w:pos="668"/>
        </w:tabs>
        <w:snapToGrid w:val="0"/>
        <w:spacing w:line="360" w:lineRule="auto"/>
        <w:ind w:left="-576" w:leftChars="0" w:firstLine="3534" w:firstLineChars="1100"/>
        <w:jc w:val="both"/>
        <w:rPr>
          <w:rFonts w:ascii="宋体" w:hAnsi="宋体" w:eastAsia="宋体" w:cs="Times New Roman"/>
          <w:lang w:eastAsia="zh-CN"/>
        </w:rPr>
      </w:pPr>
      <w:bookmarkStart w:id="15" w:name="_Toc138689843"/>
      <w:r>
        <w:rPr>
          <w:rFonts w:hint="eastAsia" w:ascii="宋体" w:hAnsi="宋体" w:cs="Times New Roman"/>
          <w:lang w:eastAsia="zh-CN"/>
        </w:rPr>
        <w:t>九</w:t>
      </w:r>
      <w:r>
        <w:rPr>
          <w:rFonts w:ascii="宋体" w:hAnsi="宋体" w:eastAsia="宋体" w:cs="Times New Roman"/>
          <w:lang w:eastAsia="zh-CN"/>
        </w:rPr>
        <w:t>、</w:t>
      </w:r>
      <w:bookmarkEnd w:id="15"/>
      <w:r>
        <w:rPr>
          <w:rFonts w:ascii="宋体" w:hAnsi="宋体" w:eastAsia="宋体" w:cs="Times New Roman"/>
          <w:lang w:eastAsia="zh-CN"/>
        </w:rPr>
        <w:t>其他</w:t>
      </w:r>
      <w:r>
        <w:rPr>
          <w:rFonts w:hint="eastAsia" w:ascii="宋体" w:hAnsi="宋体" w:eastAsia="宋体" w:cs="Times New Roman"/>
          <w:lang w:eastAsia="zh-CN"/>
        </w:rPr>
        <w:t>资料</w:t>
      </w:r>
    </w:p>
    <w:p>
      <w:pPr>
        <w:pStyle w:val="196"/>
        <w:snapToGrid w:val="0"/>
        <w:spacing w:after="0" w:line="360" w:lineRule="auto"/>
        <w:jc w:val="left"/>
        <w:rPr>
          <w:rFonts w:ascii="宋体" w:hAnsi="宋体" w:eastAsia="宋体"/>
          <w:sz w:val="28"/>
          <w:szCs w:val="28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8"/>
          <w:szCs w:val="28"/>
          <w:lang w:val="en-US" w:eastAsia="zh-CN"/>
        </w:rPr>
        <w:t>、</w:t>
      </w:r>
      <w:r>
        <w:rPr>
          <w:rFonts w:ascii="宋体" w:hAnsi="宋体" w:eastAsia="宋体"/>
          <w:sz w:val="28"/>
          <w:szCs w:val="28"/>
        </w:rPr>
        <w:t>供应商需提交的其他资料。</w:t>
      </w:r>
    </w:p>
    <w:p>
      <w:pPr>
        <w:pStyle w:val="196"/>
        <w:snapToGrid w:val="0"/>
        <w:spacing w:after="0"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</w:p>
    <w:p>
      <w:pPr>
        <w:snapToGrid w:val="0"/>
        <w:rPr>
          <w:rFonts w:hint="eastAsia" w:ascii="宋体" w:hAnsi="宋体" w:eastAsia="宋体"/>
          <w:lang w:val="en-US" w:eastAsia="zh-CN"/>
        </w:rPr>
      </w:pPr>
    </w:p>
    <w:p>
      <w:pPr>
        <w:snapToGrid w:val="0"/>
        <w:spacing w:line="360" w:lineRule="auto"/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Formata">
    <w:altName w:val="黑体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15183303"/>
    </w:sdtPr>
    <w:sdtContent>
      <w:p>
        <w:pPr>
          <w:pStyle w:val="3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3E812F"/>
    <w:multiLevelType w:val="singleLevel"/>
    <w:tmpl w:val="883E812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9B039706"/>
    <w:multiLevelType w:val="singleLevel"/>
    <w:tmpl w:val="9B039706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DA23C7F0"/>
    <w:multiLevelType w:val="singleLevel"/>
    <w:tmpl w:val="DA23C7F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01DF01A5"/>
    <w:multiLevelType w:val="singleLevel"/>
    <w:tmpl w:val="01DF01A5"/>
    <w:lvl w:ilvl="0" w:tentative="0">
      <w:start w:val="1"/>
      <w:numFmt w:val="bullet"/>
      <w:pStyle w:val="156"/>
      <w:lvlText w:val=""/>
      <w:lvlJc w:val="left"/>
      <w:pPr>
        <w:tabs>
          <w:tab w:val="left" w:pos="425"/>
        </w:tabs>
        <w:ind w:left="425" w:hanging="425"/>
      </w:pPr>
      <w:rPr>
        <w:rFonts w:hint="default" w:ascii="Wingdings" w:hAnsi="Wingdings"/>
      </w:rPr>
    </w:lvl>
  </w:abstractNum>
  <w:abstractNum w:abstractNumId="4">
    <w:nsid w:val="397875F5"/>
    <w:multiLevelType w:val="singleLevel"/>
    <w:tmpl w:val="397875F5"/>
    <w:lvl w:ilvl="0" w:tentative="0">
      <w:start w:val="1"/>
      <w:numFmt w:val="bullet"/>
      <w:pStyle w:val="185"/>
      <w:lvlText w:val=""/>
      <w:lvlJc w:val="left"/>
      <w:pPr>
        <w:tabs>
          <w:tab w:val="left" w:pos="425"/>
        </w:tabs>
        <w:ind w:left="425" w:hanging="425"/>
      </w:pPr>
      <w:rPr>
        <w:rFonts w:hint="default" w:ascii="Wingdings" w:hAnsi="Wingdings"/>
      </w:rPr>
    </w:lvl>
  </w:abstractNum>
  <w:abstractNum w:abstractNumId="5">
    <w:nsid w:val="44121AA6"/>
    <w:multiLevelType w:val="multilevel"/>
    <w:tmpl w:val="44121AA6"/>
    <w:lvl w:ilvl="0" w:tentative="0">
      <w:start w:val="1"/>
      <w:numFmt w:val="decimal"/>
      <w:pStyle w:val="163"/>
      <w:lvlText w:val="(%1)"/>
      <w:lvlJc w:val="left"/>
      <w:pPr>
        <w:tabs>
          <w:tab w:val="left" w:pos="397"/>
        </w:tabs>
        <w:ind w:left="397" w:hanging="397"/>
      </w:pPr>
      <w:rPr>
        <w:rFonts w:hint="default" w:ascii="Arial" w:hAnsi="Arial" w:eastAsia="宋体"/>
        <w:b w:val="0"/>
        <w:i w:val="0"/>
        <w:color w:val="auto"/>
        <w:sz w:val="18"/>
        <w:szCs w:val="18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66D70F85"/>
    <w:multiLevelType w:val="multilevel"/>
    <w:tmpl w:val="66D70F85"/>
    <w:lvl w:ilvl="0" w:tentative="0">
      <w:start w:val="1"/>
      <w:numFmt w:val="decimal"/>
      <w:pStyle w:val="121"/>
      <w:suff w:val="nothing"/>
      <w:lvlText w:val="%1、"/>
      <w:lvlJc w:val="left"/>
      <w:pPr>
        <w:ind w:left="426" w:firstLine="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7">
    <w:nsid w:val="6A480B2F"/>
    <w:multiLevelType w:val="multilevel"/>
    <w:tmpl w:val="6A480B2F"/>
    <w:lvl w:ilvl="0" w:tentative="0">
      <w:start w:val="1"/>
      <w:numFmt w:val="decimal"/>
      <w:pStyle w:val="4"/>
      <w:lvlText w:val="%1"/>
      <w:lvlJc w:val="left"/>
      <w:pPr>
        <w:ind w:left="432" w:hanging="432"/>
      </w:pPr>
    </w:lvl>
    <w:lvl w:ilvl="1" w:tentative="0">
      <w:start w:val="1"/>
      <w:numFmt w:val="decimal"/>
      <w:pStyle w:val="5"/>
      <w:lvlText w:val="%1.%2"/>
      <w:lvlJc w:val="left"/>
      <w:pPr>
        <w:ind w:left="576" w:hanging="576"/>
      </w:pPr>
    </w:lvl>
    <w:lvl w:ilvl="2" w:tentative="0">
      <w:start w:val="1"/>
      <w:numFmt w:val="decimal"/>
      <w:pStyle w:val="7"/>
      <w:lvlText w:val="%1.%2.%3"/>
      <w:lvlJc w:val="left"/>
      <w:pPr>
        <w:ind w:left="3697" w:hanging="720"/>
      </w:pPr>
    </w:lvl>
    <w:lvl w:ilvl="3" w:tentative="0">
      <w:start w:val="1"/>
      <w:numFmt w:val="decimal"/>
      <w:pStyle w:val="8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9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10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11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12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3"/>
      <w:lvlText w:val="%1.%2.%3.%4.%5.%6.%7.%8.%9"/>
      <w:lvlJc w:val="left"/>
      <w:pPr>
        <w:ind w:left="1584" w:hanging="1584"/>
      </w:pPr>
    </w:lvl>
  </w:abstractNum>
  <w:abstractNum w:abstractNumId="8">
    <w:nsid w:val="6F020976"/>
    <w:multiLevelType w:val="singleLevel"/>
    <w:tmpl w:val="6F02097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9">
    <w:nsid w:val="731D7D93"/>
    <w:multiLevelType w:val="multilevel"/>
    <w:tmpl w:val="731D7D93"/>
    <w:lvl w:ilvl="0" w:tentative="0">
      <w:start w:val="1"/>
      <w:numFmt w:val="decimal"/>
      <w:pStyle w:val="176"/>
      <w:lvlText w:val="（%1）"/>
      <w:lvlJc w:val="left"/>
      <w:pPr>
        <w:ind w:left="840" w:hanging="420"/>
      </w:pPr>
      <w:rPr>
        <w:rFonts w:ascii="宋体" w:hAnsi="宋体" w:eastAsia="宋体" w:cs="宋体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10">
    <w:nsid w:val="7BEB3DD0"/>
    <w:multiLevelType w:val="multilevel"/>
    <w:tmpl w:val="7BEB3DD0"/>
    <w:lvl w:ilvl="0" w:tentative="0">
      <w:start w:val="1"/>
      <w:numFmt w:val="bullet"/>
      <w:pStyle w:val="113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00"/>
        </w:tabs>
        <w:ind w:left="4200" w:hanging="420"/>
      </w:pPr>
      <w:rPr>
        <w:rFonts w:hint="default" w:ascii="Wingdings" w:hAnsi="Wingdings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4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4D0"/>
    <w:rsid w:val="000632B1"/>
    <w:rsid w:val="000C6477"/>
    <w:rsid w:val="00101D29"/>
    <w:rsid w:val="00127CEE"/>
    <w:rsid w:val="001441CE"/>
    <w:rsid w:val="002119A0"/>
    <w:rsid w:val="00281E9B"/>
    <w:rsid w:val="0038056C"/>
    <w:rsid w:val="003A549F"/>
    <w:rsid w:val="00424087"/>
    <w:rsid w:val="0046200E"/>
    <w:rsid w:val="00463B7A"/>
    <w:rsid w:val="00474A3F"/>
    <w:rsid w:val="004803E4"/>
    <w:rsid w:val="005674D0"/>
    <w:rsid w:val="00594CC5"/>
    <w:rsid w:val="00682CE4"/>
    <w:rsid w:val="006A422E"/>
    <w:rsid w:val="00705D86"/>
    <w:rsid w:val="0073259D"/>
    <w:rsid w:val="00793045"/>
    <w:rsid w:val="00945403"/>
    <w:rsid w:val="00963AE3"/>
    <w:rsid w:val="0099309D"/>
    <w:rsid w:val="00A3629E"/>
    <w:rsid w:val="00A930AD"/>
    <w:rsid w:val="00AE236B"/>
    <w:rsid w:val="00CC2640"/>
    <w:rsid w:val="00CD4502"/>
    <w:rsid w:val="00CE702B"/>
    <w:rsid w:val="00D776A3"/>
    <w:rsid w:val="00EE02AE"/>
    <w:rsid w:val="00F03C32"/>
    <w:rsid w:val="00F43E1A"/>
    <w:rsid w:val="00F5091F"/>
    <w:rsid w:val="01746C6F"/>
    <w:rsid w:val="01DB7918"/>
    <w:rsid w:val="022B421F"/>
    <w:rsid w:val="02814DBA"/>
    <w:rsid w:val="03094B07"/>
    <w:rsid w:val="036A38A7"/>
    <w:rsid w:val="038B639E"/>
    <w:rsid w:val="03934A6B"/>
    <w:rsid w:val="03941730"/>
    <w:rsid w:val="03BF0DB3"/>
    <w:rsid w:val="03D8033D"/>
    <w:rsid w:val="048F148B"/>
    <w:rsid w:val="0491498E"/>
    <w:rsid w:val="059A3B3C"/>
    <w:rsid w:val="05D32A1C"/>
    <w:rsid w:val="05ED13C7"/>
    <w:rsid w:val="05F17DCE"/>
    <w:rsid w:val="065454FA"/>
    <w:rsid w:val="065964F8"/>
    <w:rsid w:val="07036991"/>
    <w:rsid w:val="07BB28BC"/>
    <w:rsid w:val="07BF4B46"/>
    <w:rsid w:val="07FA5C24"/>
    <w:rsid w:val="08313B80"/>
    <w:rsid w:val="08A32F26"/>
    <w:rsid w:val="094B3730"/>
    <w:rsid w:val="095A2369"/>
    <w:rsid w:val="09654E76"/>
    <w:rsid w:val="0A5B1F0B"/>
    <w:rsid w:val="0A696CA3"/>
    <w:rsid w:val="0A8C26DA"/>
    <w:rsid w:val="0AAC2C0F"/>
    <w:rsid w:val="0AB822A5"/>
    <w:rsid w:val="0BC22757"/>
    <w:rsid w:val="0C62485F"/>
    <w:rsid w:val="0C770B80"/>
    <w:rsid w:val="0C853B1A"/>
    <w:rsid w:val="0D7E458A"/>
    <w:rsid w:val="0DE23A56"/>
    <w:rsid w:val="0E183F30"/>
    <w:rsid w:val="0EB63A2E"/>
    <w:rsid w:val="0EF3004E"/>
    <w:rsid w:val="0F1C24D9"/>
    <w:rsid w:val="0F531AAA"/>
    <w:rsid w:val="100D63EF"/>
    <w:rsid w:val="1087752D"/>
    <w:rsid w:val="114F6F76"/>
    <w:rsid w:val="11560AFF"/>
    <w:rsid w:val="11632393"/>
    <w:rsid w:val="12134735"/>
    <w:rsid w:val="123910F2"/>
    <w:rsid w:val="12802B6B"/>
    <w:rsid w:val="12EC4418"/>
    <w:rsid w:val="1354223B"/>
    <w:rsid w:val="13EA433B"/>
    <w:rsid w:val="141E3891"/>
    <w:rsid w:val="149669D2"/>
    <w:rsid w:val="149A7971"/>
    <w:rsid w:val="153E3968"/>
    <w:rsid w:val="16467703"/>
    <w:rsid w:val="164A731D"/>
    <w:rsid w:val="168F7E12"/>
    <w:rsid w:val="16930A17"/>
    <w:rsid w:val="16A022AB"/>
    <w:rsid w:val="16A21031"/>
    <w:rsid w:val="18232427"/>
    <w:rsid w:val="18C3452E"/>
    <w:rsid w:val="18FF308F"/>
    <w:rsid w:val="197A625B"/>
    <w:rsid w:val="19B06735"/>
    <w:rsid w:val="19B95D40"/>
    <w:rsid w:val="1A15645A"/>
    <w:rsid w:val="1AA524C6"/>
    <w:rsid w:val="1AC23FF4"/>
    <w:rsid w:val="1AF8466A"/>
    <w:rsid w:val="1B4D3BD8"/>
    <w:rsid w:val="1B6C448D"/>
    <w:rsid w:val="1BD923C9"/>
    <w:rsid w:val="1BF60B6E"/>
    <w:rsid w:val="1C951971"/>
    <w:rsid w:val="1CA204FC"/>
    <w:rsid w:val="1CA5548E"/>
    <w:rsid w:val="1CB07F9C"/>
    <w:rsid w:val="1CFF6D16"/>
    <w:rsid w:val="1E123FC0"/>
    <w:rsid w:val="1E873426"/>
    <w:rsid w:val="1EB27E44"/>
    <w:rsid w:val="2078528A"/>
    <w:rsid w:val="207E5ADF"/>
    <w:rsid w:val="208F7F77"/>
    <w:rsid w:val="2093697E"/>
    <w:rsid w:val="20DA2975"/>
    <w:rsid w:val="217472F0"/>
    <w:rsid w:val="21A70A44"/>
    <w:rsid w:val="21EC04C2"/>
    <w:rsid w:val="220742E1"/>
    <w:rsid w:val="220C0769"/>
    <w:rsid w:val="23077707"/>
    <w:rsid w:val="23AE1199"/>
    <w:rsid w:val="240F7F39"/>
    <w:rsid w:val="24DF6744"/>
    <w:rsid w:val="255549CD"/>
    <w:rsid w:val="255A0E55"/>
    <w:rsid w:val="25B53AED"/>
    <w:rsid w:val="25C77270"/>
    <w:rsid w:val="26241BA3"/>
    <w:rsid w:val="26785DA9"/>
    <w:rsid w:val="26FA0901"/>
    <w:rsid w:val="272E2055"/>
    <w:rsid w:val="27A94774"/>
    <w:rsid w:val="280B1A43"/>
    <w:rsid w:val="28105ECB"/>
    <w:rsid w:val="282B0C73"/>
    <w:rsid w:val="287A7AF8"/>
    <w:rsid w:val="29322DC3"/>
    <w:rsid w:val="293B2135"/>
    <w:rsid w:val="295264D7"/>
    <w:rsid w:val="2955325F"/>
    <w:rsid w:val="29652F79"/>
    <w:rsid w:val="29AC16BB"/>
    <w:rsid w:val="2A2A3FBC"/>
    <w:rsid w:val="2BCC1169"/>
    <w:rsid w:val="2BEE0E62"/>
    <w:rsid w:val="2C0A6A50"/>
    <w:rsid w:val="2C0F50D6"/>
    <w:rsid w:val="2C210873"/>
    <w:rsid w:val="2C80668E"/>
    <w:rsid w:val="2C9A2ABC"/>
    <w:rsid w:val="2CFD4D5E"/>
    <w:rsid w:val="2D24719C"/>
    <w:rsid w:val="2D35073C"/>
    <w:rsid w:val="2DDF5351"/>
    <w:rsid w:val="2E070A94"/>
    <w:rsid w:val="2E296A4A"/>
    <w:rsid w:val="2E6A74B4"/>
    <w:rsid w:val="2EE87D82"/>
    <w:rsid w:val="2F2F07CF"/>
    <w:rsid w:val="2F357E81"/>
    <w:rsid w:val="2F5D35C4"/>
    <w:rsid w:val="2F6C5DDD"/>
    <w:rsid w:val="2F727CE6"/>
    <w:rsid w:val="2F816399"/>
    <w:rsid w:val="2FCC3201"/>
    <w:rsid w:val="2FD51F89"/>
    <w:rsid w:val="2FE079AA"/>
    <w:rsid w:val="308D3CB6"/>
    <w:rsid w:val="313D27D5"/>
    <w:rsid w:val="31586DDC"/>
    <w:rsid w:val="319A2B6E"/>
    <w:rsid w:val="31D95ED6"/>
    <w:rsid w:val="31DF7DE0"/>
    <w:rsid w:val="31E41CE9"/>
    <w:rsid w:val="32666DBF"/>
    <w:rsid w:val="328949F5"/>
    <w:rsid w:val="32A61DA7"/>
    <w:rsid w:val="32B313E6"/>
    <w:rsid w:val="32BF7E1B"/>
    <w:rsid w:val="32EF34A0"/>
    <w:rsid w:val="334C5DB8"/>
    <w:rsid w:val="33E63CB4"/>
    <w:rsid w:val="342F3272"/>
    <w:rsid w:val="34692D0C"/>
    <w:rsid w:val="34AC6C79"/>
    <w:rsid w:val="352D6765"/>
    <w:rsid w:val="35534E88"/>
    <w:rsid w:val="356F7FB6"/>
    <w:rsid w:val="35711EBA"/>
    <w:rsid w:val="357C3ACE"/>
    <w:rsid w:val="359F7506"/>
    <w:rsid w:val="363122F8"/>
    <w:rsid w:val="37314419"/>
    <w:rsid w:val="37CA6B96"/>
    <w:rsid w:val="386A541B"/>
    <w:rsid w:val="38910B5D"/>
    <w:rsid w:val="38963A01"/>
    <w:rsid w:val="38CE09C2"/>
    <w:rsid w:val="38DC1ED6"/>
    <w:rsid w:val="39247949"/>
    <w:rsid w:val="392E425F"/>
    <w:rsid w:val="39FC7DAF"/>
    <w:rsid w:val="39FF6B36"/>
    <w:rsid w:val="3A1A7360"/>
    <w:rsid w:val="3A736AF5"/>
    <w:rsid w:val="3AC10DF2"/>
    <w:rsid w:val="3AC8077D"/>
    <w:rsid w:val="3ACD0488"/>
    <w:rsid w:val="3B95464E"/>
    <w:rsid w:val="3BA06262"/>
    <w:rsid w:val="3BD34132"/>
    <w:rsid w:val="3C0D0E14"/>
    <w:rsid w:val="3C0F1D99"/>
    <w:rsid w:val="3C666F24"/>
    <w:rsid w:val="3C7A1448"/>
    <w:rsid w:val="3C7A736B"/>
    <w:rsid w:val="3CB75A2A"/>
    <w:rsid w:val="3CC73AC6"/>
    <w:rsid w:val="3CE477F3"/>
    <w:rsid w:val="3D5855B3"/>
    <w:rsid w:val="3DF876BB"/>
    <w:rsid w:val="3DFB0640"/>
    <w:rsid w:val="3EFC5C64"/>
    <w:rsid w:val="3F3F5454"/>
    <w:rsid w:val="3F4D4769"/>
    <w:rsid w:val="3FA85D7D"/>
    <w:rsid w:val="3FB03189"/>
    <w:rsid w:val="3FB9189A"/>
    <w:rsid w:val="407035C7"/>
    <w:rsid w:val="40F2289C"/>
    <w:rsid w:val="4140041C"/>
    <w:rsid w:val="418875E9"/>
    <w:rsid w:val="420C686B"/>
    <w:rsid w:val="424414F5"/>
    <w:rsid w:val="42B76D04"/>
    <w:rsid w:val="43580A8C"/>
    <w:rsid w:val="438D5A63"/>
    <w:rsid w:val="43BE6232"/>
    <w:rsid w:val="43EC5A7C"/>
    <w:rsid w:val="440F6F36"/>
    <w:rsid w:val="444658E8"/>
    <w:rsid w:val="445B15B3"/>
    <w:rsid w:val="44A377A9"/>
    <w:rsid w:val="45225AF9"/>
    <w:rsid w:val="455C49D9"/>
    <w:rsid w:val="458D0A2C"/>
    <w:rsid w:val="458F3F2F"/>
    <w:rsid w:val="45B13EEA"/>
    <w:rsid w:val="462B3DAD"/>
    <w:rsid w:val="463066F1"/>
    <w:rsid w:val="4698695F"/>
    <w:rsid w:val="469C5730"/>
    <w:rsid w:val="46C03FD3"/>
    <w:rsid w:val="46D92C4C"/>
    <w:rsid w:val="46DE3850"/>
    <w:rsid w:val="46DE4DE9"/>
    <w:rsid w:val="470D330B"/>
    <w:rsid w:val="4716722E"/>
    <w:rsid w:val="473906E7"/>
    <w:rsid w:val="474544FA"/>
    <w:rsid w:val="47552596"/>
    <w:rsid w:val="479D298A"/>
    <w:rsid w:val="47A30116"/>
    <w:rsid w:val="47A5346A"/>
    <w:rsid w:val="47A8679C"/>
    <w:rsid w:val="47C92554"/>
    <w:rsid w:val="48267EBA"/>
    <w:rsid w:val="484A762B"/>
    <w:rsid w:val="48DF429B"/>
    <w:rsid w:val="491B667E"/>
    <w:rsid w:val="49620FF1"/>
    <w:rsid w:val="49A8038D"/>
    <w:rsid w:val="4A660C1F"/>
    <w:rsid w:val="4AB078ED"/>
    <w:rsid w:val="4AD66954"/>
    <w:rsid w:val="4B2A63DE"/>
    <w:rsid w:val="4B334AEF"/>
    <w:rsid w:val="4B3A6678"/>
    <w:rsid w:val="4BB46342"/>
    <w:rsid w:val="4C293D83"/>
    <w:rsid w:val="4C426EAB"/>
    <w:rsid w:val="4C73176F"/>
    <w:rsid w:val="4C97526C"/>
    <w:rsid w:val="4CB64C6B"/>
    <w:rsid w:val="4CB76E6A"/>
    <w:rsid w:val="4D594475"/>
    <w:rsid w:val="4D7E6C33"/>
    <w:rsid w:val="4DEE01EB"/>
    <w:rsid w:val="4E0B6496"/>
    <w:rsid w:val="4E506F8B"/>
    <w:rsid w:val="4F35629D"/>
    <w:rsid w:val="50501F54"/>
    <w:rsid w:val="51226A29"/>
    <w:rsid w:val="513769CE"/>
    <w:rsid w:val="513B1B51"/>
    <w:rsid w:val="517523E9"/>
    <w:rsid w:val="519B66F3"/>
    <w:rsid w:val="537C3385"/>
    <w:rsid w:val="539677B2"/>
    <w:rsid w:val="53BA0C6B"/>
    <w:rsid w:val="53D92B53"/>
    <w:rsid w:val="540A1CEF"/>
    <w:rsid w:val="54442DCE"/>
    <w:rsid w:val="549902D9"/>
    <w:rsid w:val="54B420FD"/>
    <w:rsid w:val="54B96610"/>
    <w:rsid w:val="54E75E5A"/>
    <w:rsid w:val="55122522"/>
    <w:rsid w:val="554B6330"/>
    <w:rsid w:val="55980885"/>
    <w:rsid w:val="56642DC8"/>
    <w:rsid w:val="568530ED"/>
    <w:rsid w:val="56F34C36"/>
    <w:rsid w:val="584C458B"/>
    <w:rsid w:val="584F4EF2"/>
    <w:rsid w:val="59350668"/>
    <w:rsid w:val="593A0373"/>
    <w:rsid w:val="594B039A"/>
    <w:rsid w:val="596A30C0"/>
    <w:rsid w:val="5A623658"/>
    <w:rsid w:val="5A671CDE"/>
    <w:rsid w:val="5AAD49D1"/>
    <w:rsid w:val="5B5B515F"/>
    <w:rsid w:val="5BF714F0"/>
    <w:rsid w:val="5C265952"/>
    <w:rsid w:val="5C6F351B"/>
    <w:rsid w:val="5D502A26"/>
    <w:rsid w:val="5D724260"/>
    <w:rsid w:val="5DD43000"/>
    <w:rsid w:val="5DEC28A5"/>
    <w:rsid w:val="5E236457"/>
    <w:rsid w:val="5E7F475F"/>
    <w:rsid w:val="5EBC76FA"/>
    <w:rsid w:val="5F7836B0"/>
    <w:rsid w:val="5FA02694"/>
    <w:rsid w:val="5FC74107"/>
    <w:rsid w:val="5FDD0E56"/>
    <w:rsid w:val="60AC43EB"/>
    <w:rsid w:val="60E40384"/>
    <w:rsid w:val="6245254A"/>
    <w:rsid w:val="62525FDC"/>
    <w:rsid w:val="62595743"/>
    <w:rsid w:val="62A328E3"/>
    <w:rsid w:val="62F0715F"/>
    <w:rsid w:val="630D670F"/>
    <w:rsid w:val="638E7F62"/>
    <w:rsid w:val="63903465"/>
    <w:rsid w:val="63DB5E63"/>
    <w:rsid w:val="64C6750A"/>
    <w:rsid w:val="65B024E0"/>
    <w:rsid w:val="65C106D6"/>
    <w:rsid w:val="65DD432F"/>
    <w:rsid w:val="66D359B7"/>
    <w:rsid w:val="672777C9"/>
    <w:rsid w:val="67507F23"/>
    <w:rsid w:val="6841159B"/>
    <w:rsid w:val="684F2AAF"/>
    <w:rsid w:val="686F0DE5"/>
    <w:rsid w:val="68AD66CB"/>
    <w:rsid w:val="68CC36FD"/>
    <w:rsid w:val="69BF1A0C"/>
    <w:rsid w:val="6A4609EB"/>
    <w:rsid w:val="6A4B4E73"/>
    <w:rsid w:val="6A557981"/>
    <w:rsid w:val="6A9D13FA"/>
    <w:rsid w:val="6B085226"/>
    <w:rsid w:val="6D2D2B21"/>
    <w:rsid w:val="6D652B07"/>
    <w:rsid w:val="6D6A4A10"/>
    <w:rsid w:val="6D797FD0"/>
    <w:rsid w:val="6DE21675"/>
    <w:rsid w:val="6E180AF6"/>
    <w:rsid w:val="6E557E91"/>
    <w:rsid w:val="6EA41295"/>
    <w:rsid w:val="6EC7274E"/>
    <w:rsid w:val="6EE67780"/>
    <w:rsid w:val="6F686A54"/>
    <w:rsid w:val="6FE67322"/>
    <w:rsid w:val="700111D1"/>
    <w:rsid w:val="701658F3"/>
    <w:rsid w:val="71083F82"/>
    <w:rsid w:val="71442AE2"/>
    <w:rsid w:val="71511DF8"/>
    <w:rsid w:val="71C944CB"/>
    <w:rsid w:val="724C7A91"/>
    <w:rsid w:val="739B2C36"/>
    <w:rsid w:val="73C72801"/>
    <w:rsid w:val="73D93DA0"/>
    <w:rsid w:val="73E42131"/>
    <w:rsid w:val="73F80DD1"/>
    <w:rsid w:val="74936A51"/>
    <w:rsid w:val="759904FE"/>
    <w:rsid w:val="76274ED7"/>
    <w:rsid w:val="768B5A28"/>
    <w:rsid w:val="769C48A8"/>
    <w:rsid w:val="76C57C6B"/>
    <w:rsid w:val="76CA40F3"/>
    <w:rsid w:val="77850FA2"/>
    <w:rsid w:val="77CF011D"/>
    <w:rsid w:val="77EA6748"/>
    <w:rsid w:val="77FA47E4"/>
    <w:rsid w:val="78011BF1"/>
    <w:rsid w:val="78461060"/>
    <w:rsid w:val="78AE558D"/>
    <w:rsid w:val="78FA4387"/>
    <w:rsid w:val="79395171"/>
    <w:rsid w:val="797926D7"/>
    <w:rsid w:val="79E9620E"/>
    <w:rsid w:val="7AC06271"/>
    <w:rsid w:val="7B37016F"/>
    <w:rsid w:val="7B835FAF"/>
    <w:rsid w:val="7C055284"/>
    <w:rsid w:val="7C2A7A42"/>
    <w:rsid w:val="7CA64E0D"/>
    <w:rsid w:val="7CAB1295"/>
    <w:rsid w:val="7CB34123"/>
    <w:rsid w:val="7D435F90"/>
    <w:rsid w:val="7D5C3D38"/>
    <w:rsid w:val="7D9F5025"/>
    <w:rsid w:val="7DB62063"/>
    <w:rsid w:val="7DB80F68"/>
    <w:rsid w:val="7DE42296"/>
    <w:rsid w:val="7E451036"/>
    <w:rsid w:val="7E7F6377"/>
    <w:rsid w:val="7F0B7D77"/>
    <w:rsid w:val="7F2A03AF"/>
    <w:rsid w:val="7F2B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qFormat="1" w:unhideWhenUsed="0" w:uiPriority="0" w:name="toc 2"/>
    <w:lsdException w:qFormat="1" w:unhideWhenUsed="0" w:uiPriority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nhideWhenUsed="0"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nhideWhenUsed="0" w:uiPriority="0" w:semiHidden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nhideWhenUsed="0" w:uiPriority="0" w:semiHidden="0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55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6"/>
    <w:link w:val="56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7">
    <w:name w:val="heading 3"/>
    <w:basedOn w:val="1"/>
    <w:next w:val="1"/>
    <w:link w:val="57"/>
    <w:unhideWhenUsed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ind w:left="720"/>
      <w:outlineLvl w:val="2"/>
    </w:pPr>
    <w:rPr>
      <w:b/>
      <w:bCs/>
      <w:sz w:val="32"/>
      <w:szCs w:val="32"/>
    </w:rPr>
  </w:style>
  <w:style w:type="paragraph" w:styleId="8">
    <w:name w:val="heading 4"/>
    <w:basedOn w:val="1"/>
    <w:next w:val="1"/>
    <w:link w:val="58"/>
    <w:unhideWhenUsed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9">
    <w:name w:val="heading 5"/>
    <w:basedOn w:val="1"/>
    <w:next w:val="1"/>
    <w:link w:val="59"/>
    <w:qFormat/>
    <w:uiPriority w:val="0"/>
    <w:pPr>
      <w:numPr>
        <w:ilvl w:val="4"/>
        <w:numId w:val="1"/>
      </w:numPr>
      <w:spacing w:before="120" w:after="120" w:line="360" w:lineRule="auto"/>
      <w:outlineLvl w:val="4"/>
    </w:pPr>
    <w:rPr>
      <w:rFonts w:ascii="宋体" w:hAnsi="宋体" w:eastAsia="宋体" w:cs="Times New Roman"/>
      <w:b/>
      <w:bCs/>
      <w:sz w:val="24"/>
      <w:szCs w:val="28"/>
    </w:rPr>
  </w:style>
  <w:style w:type="paragraph" w:styleId="10">
    <w:name w:val="heading 6"/>
    <w:basedOn w:val="1"/>
    <w:next w:val="1"/>
    <w:link w:val="60"/>
    <w:qFormat/>
    <w:uiPriority w:val="0"/>
    <w:pPr>
      <w:numPr>
        <w:ilvl w:val="5"/>
        <w:numId w:val="1"/>
      </w:numPr>
      <w:spacing w:before="120" w:after="120" w:line="360" w:lineRule="auto"/>
      <w:ind w:left="1151" w:hanging="1151"/>
      <w:outlineLvl w:val="5"/>
    </w:pPr>
    <w:rPr>
      <w:rFonts w:ascii="宋体" w:hAnsi="宋体" w:eastAsia="宋体" w:cs="Times New Roman"/>
      <w:b/>
      <w:sz w:val="24"/>
      <w:szCs w:val="24"/>
    </w:rPr>
  </w:style>
  <w:style w:type="paragraph" w:styleId="11">
    <w:name w:val="heading 7"/>
    <w:basedOn w:val="1"/>
    <w:next w:val="1"/>
    <w:link w:val="61"/>
    <w:qFormat/>
    <w:uiPriority w:val="0"/>
    <w:pPr>
      <w:keepNext/>
      <w:numPr>
        <w:ilvl w:val="6"/>
        <w:numId w:val="1"/>
      </w:numPr>
      <w:tabs>
        <w:tab w:val="left" w:pos="2520"/>
      </w:tabs>
      <w:spacing w:before="120" w:after="120" w:line="360" w:lineRule="auto"/>
      <w:ind w:firstLine="200" w:firstLineChars="200"/>
      <w:jc w:val="left"/>
      <w:outlineLvl w:val="6"/>
    </w:pPr>
    <w:rPr>
      <w:rFonts w:ascii="宋体" w:hAnsi="Calibri" w:eastAsia="黑体" w:cs="Times New Roman"/>
      <w:b/>
      <w:sz w:val="24"/>
      <w:szCs w:val="20"/>
    </w:rPr>
  </w:style>
  <w:style w:type="paragraph" w:styleId="12">
    <w:name w:val="heading 8"/>
    <w:basedOn w:val="1"/>
    <w:next w:val="1"/>
    <w:link w:val="62"/>
    <w:qFormat/>
    <w:uiPriority w:val="0"/>
    <w:pPr>
      <w:keepNext/>
      <w:keepLines/>
      <w:numPr>
        <w:ilvl w:val="7"/>
        <w:numId w:val="1"/>
      </w:numPr>
      <w:tabs>
        <w:tab w:val="left" w:pos="2880"/>
      </w:tabs>
      <w:spacing w:before="240" w:after="64" w:line="320" w:lineRule="auto"/>
      <w:ind w:firstLine="200" w:firstLineChars="200"/>
      <w:outlineLvl w:val="7"/>
    </w:pPr>
    <w:rPr>
      <w:rFonts w:ascii="宋体" w:hAnsi="Calibri" w:eastAsia="黑体" w:cs="Times New Roman"/>
      <w:sz w:val="24"/>
      <w:szCs w:val="24"/>
    </w:rPr>
  </w:style>
  <w:style w:type="paragraph" w:styleId="13">
    <w:name w:val="heading 9"/>
    <w:basedOn w:val="1"/>
    <w:next w:val="1"/>
    <w:link w:val="63"/>
    <w:qFormat/>
    <w:uiPriority w:val="0"/>
    <w:pPr>
      <w:keepNext/>
      <w:keepLines/>
      <w:numPr>
        <w:ilvl w:val="8"/>
        <w:numId w:val="1"/>
      </w:numPr>
      <w:tabs>
        <w:tab w:val="left" w:pos="2880"/>
      </w:tabs>
      <w:spacing w:before="240" w:after="64" w:line="320" w:lineRule="auto"/>
      <w:ind w:firstLine="200" w:firstLineChars="200"/>
      <w:outlineLvl w:val="8"/>
    </w:pPr>
    <w:rPr>
      <w:rFonts w:ascii="宋体" w:hAnsi="Calibri" w:eastAsia="黑体" w:cs="Times New Roman"/>
      <w:sz w:val="24"/>
      <w:szCs w:val="21"/>
    </w:rPr>
  </w:style>
  <w:style w:type="character" w:default="1" w:styleId="48">
    <w:name w:val="Default Paragraph Font"/>
    <w:semiHidden/>
    <w:unhideWhenUsed/>
    <w:qFormat/>
    <w:uiPriority w:val="1"/>
  </w:style>
  <w:style w:type="table" w:default="1" w:styleId="4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74"/>
    <w:unhideWhenUsed/>
    <w:qFormat/>
    <w:uiPriority w:val="0"/>
    <w:pPr>
      <w:spacing w:after="120"/>
    </w:pPr>
    <w:rPr>
      <w:rFonts w:ascii="Calibri" w:hAnsi="Calibri" w:eastAsia="宋体" w:cs="Times New Roman"/>
      <w:szCs w:val="21"/>
    </w:rPr>
  </w:style>
  <w:style w:type="paragraph" w:customStyle="1" w:styleId="3">
    <w:name w:val="Default"/>
    <w:qFormat/>
    <w:uiPriority w:val="0"/>
    <w:pPr>
      <w:widowControl w:val="0"/>
      <w:autoSpaceDE w:val="0"/>
      <w:autoSpaceDN w:val="0"/>
      <w:adjustRightInd w:val="0"/>
    </w:pPr>
    <w:rPr>
      <w:rFonts w:ascii="Formata" w:hAnsi="Calibri" w:eastAsia="Formata" w:cs="Times New Roman"/>
      <w:color w:val="000000"/>
      <w:sz w:val="24"/>
      <w:szCs w:val="24"/>
      <w:lang w:val="en-US" w:eastAsia="zh-CN" w:bidi="ar-SA"/>
    </w:rPr>
  </w:style>
  <w:style w:type="paragraph" w:styleId="6">
    <w:name w:val="Normal Indent"/>
    <w:basedOn w:val="1"/>
    <w:link w:val="54"/>
    <w:qFormat/>
    <w:uiPriority w:val="0"/>
    <w:pPr>
      <w:ind w:firstLine="420"/>
    </w:pPr>
    <w:rPr>
      <w:rFonts w:ascii="Calibri" w:hAnsi="Calibri" w:eastAsia="宋体" w:cs="Times New Roman"/>
      <w:szCs w:val="21"/>
    </w:rPr>
  </w:style>
  <w:style w:type="paragraph" w:styleId="14">
    <w:name w:val="toc 7"/>
    <w:basedOn w:val="1"/>
    <w:next w:val="1"/>
    <w:qFormat/>
    <w:uiPriority w:val="0"/>
    <w:pPr>
      <w:ind w:left="2520" w:leftChars="1200"/>
    </w:pPr>
    <w:rPr>
      <w:rFonts w:ascii="Calibri" w:hAnsi="Calibri" w:eastAsia="宋体" w:cs="Times New Roman"/>
      <w:szCs w:val="21"/>
    </w:rPr>
  </w:style>
  <w:style w:type="paragraph" w:styleId="15">
    <w:name w:val="List Bullet"/>
    <w:basedOn w:val="1"/>
    <w:next w:val="16"/>
    <w:qFormat/>
    <w:uiPriority w:val="0"/>
    <w:pPr>
      <w:keepLines/>
      <w:adjustRightInd w:val="0"/>
      <w:spacing w:before="93" w:beforeLines="30" w:after="62" w:afterLines="20" w:line="288" w:lineRule="auto"/>
      <w:ind w:left="420"/>
    </w:pPr>
    <w:rPr>
      <w:rFonts w:ascii="宋体" w:hAnsi="Calibri" w:eastAsia="宋体" w:cs="Times New Roman"/>
      <w:sz w:val="24"/>
      <w:szCs w:val="24"/>
    </w:rPr>
  </w:style>
  <w:style w:type="paragraph" w:styleId="16">
    <w:name w:val="Body Text First Indent"/>
    <w:basedOn w:val="2"/>
    <w:link w:val="75"/>
    <w:qFormat/>
    <w:uiPriority w:val="0"/>
    <w:pPr>
      <w:autoSpaceDE w:val="0"/>
      <w:autoSpaceDN w:val="0"/>
      <w:adjustRightInd w:val="0"/>
      <w:ind w:firstLine="420"/>
    </w:pPr>
    <w:rPr>
      <w:rFonts w:ascii="宋体"/>
      <w:kern w:val="0"/>
    </w:rPr>
  </w:style>
  <w:style w:type="paragraph" w:styleId="17">
    <w:name w:val="Document Map"/>
    <w:basedOn w:val="1"/>
    <w:link w:val="76"/>
    <w:semiHidden/>
    <w:qFormat/>
    <w:uiPriority w:val="0"/>
    <w:pPr>
      <w:shd w:val="clear" w:color="auto" w:fill="000080"/>
    </w:pPr>
    <w:rPr>
      <w:rFonts w:ascii="Calibri" w:hAnsi="Calibri" w:eastAsia="宋体" w:cs="Times New Roman"/>
      <w:szCs w:val="21"/>
    </w:rPr>
  </w:style>
  <w:style w:type="paragraph" w:styleId="18">
    <w:name w:val="annotation text"/>
    <w:basedOn w:val="1"/>
    <w:link w:val="77"/>
    <w:qFormat/>
    <w:uiPriority w:val="0"/>
    <w:pPr>
      <w:jc w:val="left"/>
    </w:pPr>
    <w:rPr>
      <w:rFonts w:ascii="Calibri" w:hAnsi="Calibri" w:eastAsia="宋体" w:cs="Times New Roman"/>
      <w:szCs w:val="21"/>
    </w:rPr>
  </w:style>
  <w:style w:type="paragraph" w:styleId="19">
    <w:name w:val="Body Text 3"/>
    <w:basedOn w:val="1"/>
    <w:link w:val="78"/>
    <w:qFormat/>
    <w:uiPriority w:val="0"/>
    <w:pPr>
      <w:widowControl/>
      <w:jc w:val="left"/>
    </w:pPr>
    <w:rPr>
      <w:rFonts w:ascii="Calibri" w:hAnsi="宋体" w:eastAsia="宋体" w:cs="Times New Roman"/>
      <w:color w:val="0000FF"/>
      <w:szCs w:val="21"/>
    </w:rPr>
  </w:style>
  <w:style w:type="paragraph" w:styleId="20">
    <w:name w:val="Body Text Indent"/>
    <w:basedOn w:val="1"/>
    <w:link w:val="79"/>
    <w:qFormat/>
    <w:uiPriority w:val="0"/>
    <w:pPr>
      <w:tabs>
        <w:tab w:val="left" w:pos="8640"/>
      </w:tabs>
      <w:ind w:left="1365"/>
    </w:pPr>
    <w:rPr>
      <w:rFonts w:ascii="Calibri" w:hAnsi="Calibri" w:eastAsia="宋体" w:cs="Times New Roman"/>
      <w:szCs w:val="21"/>
    </w:rPr>
  </w:style>
  <w:style w:type="paragraph" w:styleId="21">
    <w:name w:val="Block Text"/>
    <w:basedOn w:val="1"/>
    <w:qFormat/>
    <w:uiPriority w:val="0"/>
    <w:pPr>
      <w:spacing w:line="400" w:lineRule="atLeast"/>
      <w:ind w:left="-76" w:right="-69" w:rightChars="-33"/>
      <w:jc w:val="left"/>
    </w:pPr>
    <w:rPr>
      <w:rFonts w:ascii="宋体" w:hAnsi="宋体" w:eastAsia="宋体" w:cs="Times New Roman"/>
      <w:color w:val="FF0000"/>
      <w:sz w:val="24"/>
      <w:szCs w:val="21"/>
    </w:rPr>
  </w:style>
  <w:style w:type="paragraph" w:styleId="22">
    <w:name w:val="List Bullet 2"/>
    <w:basedOn w:val="1"/>
    <w:qFormat/>
    <w:uiPriority w:val="0"/>
    <w:pPr>
      <w:tabs>
        <w:tab w:val="left" w:pos="720"/>
      </w:tabs>
      <w:ind w:left="200" w:leftChars="200" w:hanging="200" w:hangingChars="200"/>
    </w:pPr>
    <w:rPr>
      <w:rFonts w:ascii="Calibri" w:hAnsi="Calibri" w:eastAsia="宋体" w:cs="Times New Roman"/>
    </w:rPr>
  </w:style>
  <w:style w:type="paragraph" w:styleId="23">
    <w:name w:val="toc 5"/>
    <w:basedOn w:val="1"/>
    <w:next w:val="1"/>
    <w:qFormat/>
    <w:uiPriority w:val="0"/>
    <w:pPr>
      <w:ind w:left="1680" w:leftChars="800"/>
    </w:pPr>
    <w:rPr>
      <w:rFonts w:ascii="Calibri" w:hAnsi="Calibri" w:eastAsia="宋体" w:cs="Times New Roman"/>
      <w:szCs w:val="21"/>
    </w:rPr>
  </w:style>
  <w:style w:type="paragraph" w:styleId="24">
    <w:name w:val="toc 3"/>
    <w:basedOn w:val="1"/>
    <w:next w:val="1"/>
    <w:semiHidden/>
    <w:qFormat/>
    <w:uiPriority w:val="0"/>
    <w:pPr>
      <w:tabs>
        <w:tab w:val="left" w:pos="1260"/>
        <w:tab w:val="right" w:leader="dot" w:pos="8693"/>
      </w:tabs>
      <w:spacing w:line="300" w:lineRule="auto"/>
      <w:ind w:left="839"/>
    </w:pPr>
    <w:rPr>
      <w:rFonts w:ascii="宋体" w:hAnsi="Calibri" w:eastAsia="宋体" w:cs="Times New Roman"/>
      <w:b/>
      <w:sz w:val="24"/>
      <w:szCs w:val="21"/>
    </w:rPr>
  </w:style>
  <w:style w:type="paragraph" w:styleId="25">
    <w:name w:val="Plain Text"/>
    <w:basedOn w:val="1"/>
    <w:link w:val="80"/>
    <w:qFormat/>
    <w:uiPriority w:val="0"/>
    <w:rPr>
      <w:rFonts w:ascii="宋体" w:hAnsi="Courier New" w:eastAsia="宋体" w:cs="Times New Roman"/>
      <w:szCs w:val="21"/>
    </w:rPr>
  </w:style>
  <w:style w:type="paragraph" w:styleId="26">
    <w:name w:val="toc 8"/>
    <w:basedOn w:val="1"/>
    <w:next w:val="1"/>
    <w:qFormat/>
    <w:uiPriority w:val="0"/>
    <w:pPr>
      <w:ind w:left="2940" w:leftChars="1400"/>
    </w:pPr>
    <w:rPr>
      <w:rFonts w:ascii="Calibri" w:hAnsi="Calibri" w:eastAsia="宋体" w:cs="Times New Roman"/>
      <w:szCs w:val="21"/>
    </w:rPr>
  </w:style>
  <w:style w:type="paragraph" w:styleId="27">
    <w:name w:val="Date"/>
    <w:basedOn w:val="1"/>
    <w:next w:val="1"/>
    <w:link w:val="81"/>
    <w:qFormat/>
    <w:uiPriority w:val="0"/>
    <w:rPr>
      <w:rFonts w:ascii="Calibri" w:hAnsi="Calibri" w:eastAsia="宋体" w:cs="Times New Roman"/>
      <w:szCs w:val="21"/>
    </w:rPr>
  </w:style>
  <w:style w:type="paragraph" w:styleId="28">
    <w:name w:val="Body Text Indent 2"/>
    <w:basedOn w:val="1"/>
    <w:link w:val="84"/>
    <w:qFormat/>
    <w:uiPriority w:val="0"/>
    <w:pPr>
      <w:ind w:left="1260"/>
    </w:pPr>
    <w:rPr>
      <w:rFonts w:ascii="Calibri" w:hAnsi="Calibri" w:eastAsia="宋体" w:cs="Times New Roman"/>
      <w:szCs w:val="21"/>
    </w:rPr>
  </w:style>
  <w:style w:type="paragraph" w:styleId="29">
    <w:name w:val="Balloon Text"/>
    <w:basedOn w:val="1"/>
    <w:link w:val="85"/>
    <w:semiHidden/>
    <w:qFormat/>
    <w:uiPriority w:val="0"/>
    <w:rPr>
      <w:rFonts w:ascii="Calibri" w:hAnsi="Calibri" w:eastAsia="宋体" w:cs="Times New Roman"/>
      <w:sz w:val="18"/>
      <w:szCs w:val="18"/>
    </w:rPr>
  </w:style>
  <w:style w:type="paragraph" w:styleId="30">
    <w:name w:val="footer"/>
    <w:basedOn w:val="1"/>
    <w:link w:val="6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1">
    <w:name w:val="header"/>
    <w:basedOn w:val="1"/>
    <w:link w:val="6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semiHidden/>
    <w:qFormat/>
    <w:uiPriority w:val="0"/>
    <w:rPr>
      <w:rFonts w:ascii="楷体_GB2312" w:hAnsi="Calibri" w:eastAsia="楷体_GB2312" w:cs="Times New Roman"/>
      <w:b/>
      <w:sz w:val="24"/>
      <w:szCs w:val="21"/>
    </w:rPr>
  </w:style>
  <w:style w:type="paragraph" w:styleId="33">
    <w:name w:val="toc 4"/>
    <w:basedOn w:val="1"/>
    <w:next w:val="1"/>
    <w:qFormat/>
    <w:uiPriority w:val="0"/>
    <w:pPr>
      <w:ind w:left="1260" w:leftChars="600"/>
    </w:pPr>
    <w:rPr>
      <w:rFonts w:ascii="Calibri" w:hAnsi="Calibri" w:eastAsia="宋体" w:cs="Times New Roman"/>
      <w:szCs w:val="21"/>
    </w:rPr>
  </w:style>
  <w:style w:type="paragraph" w:styleId="34">
    <w:name w:val="footnote text"/>
    <w:basedOn w:val="1"/>
    <w:link w:val="86"/>
    <w:semiHidden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21"/>
    </w:rPr>
  </w:style>
  <w:style w:type="paragraph" w:styleId="35">
    <w:name w:val="toc 6"/>
    <w:basedOn w:val="1"/>
    <w:next w:val="1"/>
    <w:qFormat/>
    <w:uiPriority w:val="0"/>
    <w:pPr>
      <w:ind w:left="2100" w:leftChars="1000"/>
    </w:pPr>
    <w:rPr>
      <w:rFonts w:ascii="Calibri" w:hAnsi="Calibri" w:eastAsia="宋体" w:cs="Times New Roman"/>
      <w:szCs w:val="21"/>
    </w:rPr>
  </w:style>
  <w:style w:type="paragraph" w:styleId="36">
    <w:name w:val="Body Text Indent 3"/>
    <w:basedOn w:val="1"/>
    <w:link w:val="87"/>
    <w:qFormat/>
    <w:uiPriority w:val="0"/>
    <w:pPr>
      <w:widowControl/>
      <w:spacing w:before="60" w:after="60" w:line="280" w:lineRule="atLeast"/>
      <w:ind w:right="291" w:firstLine="400"/>
    </w:pPr>
    <w:rPr>
      <w:rFonts w:ascii="宋体" w:hAnsi="Calibri" w:eastAsia="宋体" w:cs="Times New Roman"/>
      <w:kern w:val="0"/>
      <w:szCs w:val="21"/>
    </w:rPr>
  </w:style>
  <w:style w:type="paragraph" w:styleId="37">
    <w:name w:val="table of figures"/>
    <w:basedOn w:val="1"/>
    <w:next w:val="1"/>
    <w:qFormat/>
    <w:uiPriority w:val="0"/>
    <w:pPr>
      <w:ind w:left="840" w:leftChars="200" w:hanging="420" w:hangingChars="200"/>
    </w:pPr>
    <w:rPr>
      <w:rFonts w:ascii="Calibri" w:hAnsi="Calibri" w:eastAsia="宋体" w:cs="Times New Roman"/>
      <w:szCs w:val="21"/>
    </w:rPr>
  </w:style>
  <w:style w:type="paragraph" w:styleId="38">
    <w:name w:val="toc 2"/>
    <w:basedOn w:val="1"/>
    <w:next w:val="1"/>
    <w:semiHidden/>
    <w:qFormat/>
    <w:uiPriority w:val="0"/>
    <w:pPr>
      <w:spacing w:line="300" w:lineRule="auto"/>
      <w:ind w:left="420"/>
    </w:pPr>
    <w:rPr>
      <w:rFonts w:ascii="Calibri" w:hAnsi="Calibri" w:eastAsia="宋体" w:cs="Times New Roman"/>
      <w:b/>
      <w:sz w:val="24"/>
      <w:szCs w:val="21"/>
    </w:rPr>
  </w:style>
  <w:style w:type="paragraph" w:styleId="39">
    <w:name w:val="toc 9"/>
    <w:basedOn w:val="1"/>
    <w:next w:val="1"/>
    <w:qFormat/>
    <w:uiPriority w:val="0"/>
    <w:pPr>
      <w:ind w:left="3360" w:leftChars="1600"/>
    </w:pPr>
    <w:rPr>
      <w:rFonts w:ascii="Calibri" w:hAnsi="Calibri" w:eastAsia="宋体" w:cs="Times New Roman"/>
      <w:szCs w:val="21"/>
    </w:rPr>
  </w:style>
  <w:style w:type="paragraph" w:styleId="40">
    <w:name w:val="Body Text 2"/>
    <w:basedOn w:val="1"/>
    <w:link w:val="88"/>
    <w:qFormat/>
    <w:uiPriority w:val="0"/>
    <w:rPr>
      <w:rFonts w:ascii="楷体_GB2312" w:hAnsi="Calibri" w:eastAsia="楷体_GB2312" w:cs="Times New Roman"/>
      <w:sz w:val="24"/>
      <w:szCs w:val="21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styleId="42">
    <w:name w:val="index 1"/>
    <w:basedOn w:val="1"/>
    <w:next w:val="1"/>
    <w:semiHidden/>
    <w:qFormat/>
    <w:uiPriority w:val="0"/>
    <w:rPr>
      <w:rFonts w:ascii="Calibri" w:hAnsi="Calibri" w:eastAsia="宋体" w:cs="Times New Roman"/>
      <w:szCs w:val="21"/>
    </w:rPr>
  </w:style>
  <w:style w:type="paragraph" w:styleId="43">
    <w:name w:val="Title"/>
    <w:basedOn w:val="1"/>
    <w:link w:val="89"/>
    <w:qFormat/>
    <w:uiPriority w:val="0"/>
    <w:pPr>
      <w:spacing w:before="240" w:after="60"/>
      <w:jc w:val="center"/>
      <w:outlineLvl w:val="0"/>
    </w:pPr>
    <w:rPr>
      <w:rFonts w:ascii="Arial" w:hAnsi="Arial" w:eastAsia="宋体" w:cs="Arial"/>
      <w:b/>
      <w:bCs/>
      <w:sz w:val="32"/>
      <w:szCs w:val="32"/>
    </w:rPr>
  </w:style>
  <w:style w:type="paragraph" w:styleId="44">
    <w:name w:val="annotation subject"/>
    <w:basedOn w:val="18"/>
    <w:next w:val="18"/>
    <w:link w:val="90"/>
    <w:semiHidden/>
    <w:qFormat/>
    <w:uiPriority w:val="0"/>
    <w:rPr>
      <w:b/>
      <w:bCs/>
    </w:rPr>
  </w:style>
  <w:style w:type="paragraph" w:styleId="45">
    <w:name w:val="Body Text First Indent 2"/>
    <w:basedOn w:val="20"/>
    <w:link w:val="91"/>
    <w:qFormat/>
    <w:uiPriority w:val="0"/>
    <w:pPr>
      <w:tabs>
        <w:tab w:val="clear" w:pos="8640"/>
      </w:tabs>
      <w:spacing w:after="120"/>
      <w:ind w:left="420" w:leftChars="200" w:firstLine="420" w:firstLineChars="200"/>
    </w:pPr>
  </w:style>
  <w:style w:type="table" w:styleId="47">
    <w:name w:val="Table Grid"/>
    <w:basedOn w:val="46"/>
    <w:qFormat/>
    <w:uiPriority w:val="39"/>
    <w:pPr>
      <w:widowControl w:val="0"/>
      <w:spacing w:line="360" w:lineRule="auto"/>
      <w:ind w:firstLine="200" w:firstLineChars="20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9">
    <w:name w:val="Strong"/>
    <w:qFormat/>
    <w:uiPriority w:val="0"/>
    <w:rPr>
      <w:b/>
      <w:bCs/>
    </w:rPr>
  </w:style>
  <w:style w:type="character" w:styleId="50">
    <w:name w:val="page number"/>
    <w:basedOn w:val="48"/>
    <w:qFormat/>
    <w:uiPriority w:val="0"/>
  </w:style>
  <w:style w:type="character" w:styleId="51">
    <w:name w:val="Hyperlink"/>
    <w:qFormat/>
    <w:uiPriority w:val="0"/>
    <w:rPr>
      <w:color w:val="0000FF"/>
      <w:u w:val="single"/>
    </w:rPr>
  </w:style>
  <w:style w:type="character" w:styleId="52">
    <w:name w:val="annotation reference"/>
    <w:semiHidden/>
    <w:qFormat/>
    <w:uiPriority w:val="0"/>
    <w:rPr>
      <w:sz w:val="21"/>
      <w:szCs w:val="21"/>
    </w:rPr>
  </w:style>
  <w:style w:type="character" w:styleId="53">
    <w:name w:val="footnote reference"/>
    <w:semiHidden/>
    <w:qFormat/>
    <w:uiPriority w:val="0"/>
    <w:rPr>
      <w:vertAlign w:val="superscript"/>
    </w:rPr>
  </w:style>
  <w:style w:type="character" w:customStyle="1" w:styleId="54">
    <w:name w:val="正文缩进 字符"/>
    <w:link w:val="6"/>
    <w:qFormat/>
    <w:uiPriority w:val="0"/>
    <w:rPr>
      <w:rFonts w:ascii="Calibri" w:hAnsi="Calibri" w:eastAsia="宋体" w:cs="Times New Roman"/>
      <w:szCs w:val="21"/>
    </w:rPr>
  </w:style>
  <w:style w:type="character" w:customStyle="1" w:styleId="55">
    <w:name w:val="标题 1 字符"/>
    <w:basedOn w:val="48"/>
    <w:link w:val="4"/>
    <w:qFormat/>
    <w:uiPriority w:val="0"/>
    <w:rPr>
      <w:b/>
      <w:bCs/>
      <w:kern w:val="44"/>
      <w:sz w:val="44"/>
      <w:szCs w:val="44"/>
    </w:rPr>
  </w:style>
  <w:style w:type="character" w:customStyle="1" w:styleId="56">
    <w:name w:val="标题 2 字符"/>
    <w:basedOn w:val="48"/>
    <w:link w:val="5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57">
    <w:name w:val="标题 3 字符"/>
    <w:basedOn w:val="48"/>
    <w:link w:val="7"/>
    <w:qFormat/>
    <w:uiPriority w:val="0"/>
    <w:rPr>
      <w:b/>
      <w:bCs/>
      <w:sz w:val="32"/>
      <w:szCs w:val="32"/>
    </w:rPr>
  </w:style>
  <w:style w:type="character" w:customStyle="1" w:styleId="58">
    <w:name w:val="标题 4 字符"/>
    <w:basedOn w:val="48"/>
    <w:link w:val="8"/>
    <w:qFormat/>
    <w:uiPriority w:val="0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59">
    <w:name w:val="标题 5 字符"/>
    <w:basedOn w:val="48"/>
    <w:link w:val="9"/>
    <w:qFormat/>
    <w:uiPriority w:val="0"/>
    <w:rPr>
      <w:rFonts w:ascii="宋体" w:hAnsi="宋体" w:eastAsia="宋体" w:cs="Times New Roman"/>
      <w:b/>
      <w:bCs/>
      <w:sz w:val="24"/>
      <w:szCs w:val="28"/>
    </w:rPr>
  </w:style>
  <w:style w:type="character" w:customStyle="1" w:styleId="60">
    <w:name w:val="标题 6 字符"/>
    <w:basedOn w:val="48"/>
    <w:link w:val="10"/>
    <w:qFormat/>
    <w:uiPriority w:val="0"/>
    <w:rPr>
      <w:rFonts w:ascii="宋体" w:hAnsi="宋体" w:eastAsia="宋体" w:cs="Times New Roman"/>
      <w:b/>
      <w:sz w:val="24"/>
      <w:szCs w:val="24"/>
    </w:rPr>
  </w:style>
  <w:style w:type="character" w:customStyle="1" w:styleId="61">
    <w:name w:val="标题 7 字符"/>
    <w:basedOn w:val="48"/>
    <w:link w:val="11"/>
    <w:qFormat/>
    <w:uiPriority w:val="0"/>
    <w:rPr>
      <w:rFonts w:ascii="宋体" w:hAnsi="Calibri" w:eastAsia="黑体" w:cs="Times New Roman"/>
      <w:b/>
      <w:sz w:val="24"/>
      <w:szCs w:val="20"/>
    </w:rPr>
  </w:style>
  <w:style w:type="character" w:customStyle="1" w:styleId="62">
    <w:name w:val="标题 8 字符"/>
    <w:basedOn w:val="48"/>
    <w:link w:val="12"/>
    <w:qFormat/>
    <w:uiPriority w:val="0"/>
    <w:rPr>
      <w:rFonts w:ascii="宋体" w:hAnsi="Calibri" w:eastAsia="黑体" w:cs="Times New Roman"/>
      <w:sz w:val="24"/>
      <w:szCs w:val="24"/>
    </w:rPr>
  </w:style>
  <w:style w:type="character" w:customStyle="1" w:styleId="63">
    <w:name w:val="标题 9 字符"/>
    <w:basedOn w:val="48"/>
    <w:link w:val="13"/>
    <w:qFormat/>
    <w:uiPriority w:val="0"/>
    <w:rPr>
      <w:rFonts w:ascii="宋体" w:hAnsi="Calibri" w:eastAsia="黑体" w:cs="Times New Roman"/>
      <w:sz w:val="24"/>
      <w:szCs w:val="21"/>
    </w:rPr>
  </w:style>
  <w:style w:type="character" w:customStyle="1" w:styleId="64">
    <w:name w:val="页眉 字符"/>
    <w:basedOn w:val="48"/>
    <w:link w:val="31"/>
    <w:qFormat/>
    <w:uiPriority w:val="0"/>
    <w:rPr>
      <w:sz w:val="18"/>
      <w:szCs w:val="18"/>
    </w:rPr>
  </w:style>
  <w:style w:type="character" w:customStyle="1" w:styleId="65">
    <w:name w:val="页脚 字符"/>
    <w:basedOn w:val="48"/>
    <w:link w:val="30"/>
    <w:qFormat/>
    <w:uiPriority w:val="99"/>
    <w:rPr>
      <w:sz w:val="18"/>
      <w:szCs w:val="18"/>
    </w:rPr>
  </w:style>
  <w:style w:type="paragraph" w:styleId="66">
    <w:name w:val="List Paragraph"/>
    <w:basedOn w:val="1"/>
    <w:link w:val="67"/>
    <w:qFormat/>
    <w:uiPriority w:val="34"/>
    <w:pPr>
      <w:ind w:firstLine="420" w:firstLineChars="200"/>
    </w:pPr>
  </w:style>
  <w:style w:type="character" w:customStyle="1" w:styleId="67">
    <w:name w:val="列表段落 字符"/>
    <w:link w:val="66"/>
    <w:qFormat/>
    <w:uiPriority w:val="34"/>
  </w:style>
  <w:style w:type="paragraph" w:customStyle="1" w:styleId="68">
    <w:name w:val="列出段落1"/>
    <w:basedOn w:val="1"/>
    <w:qFormat/>
    <w:uiPriority w:val="0"/>
    <w:pPr>
      <w:spacing w:line="360" w:lineRule="auto"/>
      <w:ind w:firstLine="420" w:firstLineChars="200"/>
    </w:pPr>
    <w:rPr>
      <w:rFonts w:ascii="Calibri" w:hAnsi="Calibri" w:eastAsia="宋体" w:cs="黑体"/>
      <w:sz w:val="24"/>
    </w:rPr>
  </w:style>
  <w:style w:type="character" w:customStyle="1" w:styleId="69">
    <w:name w:val="无"/>
    <w:qFormat/>
    <w:uiPriority w:val="0"/>
  </w:style>
  <w:style w:type="paragraph" w:customStyle="1" w:styleId="70">
    <w:name w:val="正文 A"/>
    <w:qFormat/>
    <w:uiPriority w:val="0"/>
    <w:pPr>
      <w:widowControl w:val="0"/>
      <w:spacing w:line="360" w:lineRule="atLeast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71">
    <w:name w:val="列出段落1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1"/>
    </w:rPr>
  </w:style>
  <w:style w:type="paragraph" w:customStyle="1" w:styleId="72">
    <w:name w:val="正文文档"/>
    <w:basedOn w:val="1"/>
    <w:qFormat/>
    <w:uiPriority w:val="0"/>
    <w:pPr>
      <w:adjustRightInd w:val="0"/>
      <w:spacing w:before="60" w:after="60" w:line="360" w:lineRule="auto"/>
      <w:ind w:left="840" w:leftChars="400" w:right="210" w:rightChars="100" w:firstLine="200" w:firstLineChars="200"/>
      <w:textAlignment w:val="baseline"/>
    </w:pPr>
    <w:rPr>
      <w:rFonts w:ascii="宋体" w:hAnsi="宋体" w:eastAsia="宋体" w:cs="Times New Roman"/>
      <w:kern w:val="0"/>
      <w:sz w:val="24"/>
      <w:szCs w:val="20"/>
    </w:rPr>
  </w:style>
  <w:style w:type="paragraph" w:customStyle="1" w:styleId="73">
    <w:name w:val="列表段落1"/>
    <w:basedOn w:val="1"/>
    <w:qFormat/>
    <w:uiPriority w:val="0"/>
    <w:pPr>
      <w:spacing w:line="360" w:lineRule="auto"/>
      <w:ind w:firstLine="420" w:firstLineChars="200"/>
    </w:pPr>
    <w:rPr>
      <w:rFonts w:ascii="等线" w:hAnsi="等线" w:eastAsia="等线" w:cs="Times New Roman"/>
      <w:sz w:val="24"/>
    </w:rPr>
  </w:style>
  <w:style w:type="character" w:customStyle="1" w:styleId="74">
    <w:name w:val="正文文本 字符"/>
    <w:basedOn w:val="48"/>
    <w:link w:val="2"/>
    <w:qFormat/>
    <w:uiPriority w:val="0"/>
    <w:rPr>
      <w:rFonts w:ascii="Calibri" w:hAnsi="Calibri" w:eastAsia="宋体" w:cs="Times New Roman"/>
      <w:szCs w:val="21"/>
    </w:rPr>
  </w:style>
  <w:style w:type="character" w:customStyle="1" w:styleId="75">
    <w:name w:val="正文文本首行缩进 字符"/>
    <w:basedOn w:val="74"/>
    <w:link w:val="16"/>
    <w:qFormat/>
    <w:uiPriority w:val="0"/>
    <w:rPr>
      <w:rFonts w:ascii="宋体" w:hAnsi="Calibri" w:eastAsia="宋体" w:cs="Times New Roman"/>
      <w:kern w:val="0"/>
      <w:szCs w:val="21"/>
    </w:rPr>
  </w:style>
  <w:style w:type="character" w:customStyle="1" w:styleId="76">
    <w:name w:val="文档结构图 字符"/>
    <w:basedOn w:val="48"/>
    <w:link w:val="17"/>
    <w:semiHidden/>
    <w:qFormat/>
    <w:uiPriority w:val="0"/>
    <w:rPr>
      <w:rFonts w:ascii="Calibri" w:hAnsi="Calibri" w:eastAsia="宋体" w:cs="Times New Roman"/>
      <w:szCs w:val="21"/>
      <w:shd w:val="clear" w:color="auto" w:fill="000080"/>
    </w:rPr>
  </w:style>
  <w:style w:type="character" w:customStyle="1" w:styleId="77">
    <w:name w:val="批注文字 字符"/>
    <w:basedOn w:val="48"/>
    <w:link w:val="18"/>
    <w:qFormat/>
    <w:uiPriority w:val="0"/>
    <w:rPr>
      <w:rFonts w:ascii="Calibri" w:hAnsi="Calibri" w:eastAsia="宋体" w:cs="Times New Roman"/>
      <w:szCs w:val="21"/>
    </w:rPr>
  </w:style>
  <w:style w:type="character" w:customStyle="1" w:styleId="78">
    <w:name w:val="正文文本 3 字符"/>
    <w:basedOn w:val="48"/>
    <w:link w:val="19"/>
    <w:qFormat/>
    <w:uiPriority w:val="0"/>
    <w:rPr>
      <w:rFonts w:ascii="Calibri" w:hAnsi="宋体" w:eastAsia="宋体" w:cs="Times New Roman"/>
      <w:color w:val="0000FF"/>
      <w:szCs w:val="21"/>
    </w:rPr>
  </w:style>
  <w:style w:type="character" w:customStyle="1" w:styleId="79">
    <w:name w:val="正文文本缩进 字符"/>
    <w:basedOn w:val="48"/>
    <w:link w:val="20"/>
    <w:qFormat/>
    <w:uiPriority w:val="0"/>
    <w:rPr>
      <w:rFonts w:ascii="Calibri" w:hAnsi="Calibri" w:eastAsia="宋体" w:cs="Times New Roman"/>
      <w:szCs w:val="21"/>
    </w:rPr>
  </w:style>
  <w:style w:type="character" w:customStyle="1" w:styleId="80">
    <w:name w:val="纯文本 字符1"/>
    <w:basedOn w:val="48"/>
    <w:link w:val="25"/>
    <w:qFormat/>
    <w:uiPriority w:val="0"/>
    <w:rPr>
      <w:rFonts w:ascii="宋体" w:hAnsi="Courier New" w:eastAsia="宋体" w:cs="Times New Roman"/>
      <w:szCs w:val="21"/>
    </w:rPr>
  </w:style>
  <w:style w:type="character" w:customStyle="1" w:styleId="81">
    <w:name w:val="日期 字符"/>
    <w:basedOn w:val="48"/>
    <w:link w:val="27"/>
    <w:qFormat/>
    <w:uiPriority w:val="0"/>
    <w:rPr>
      <w:rFonts w:ascii="Calibri" w:hAnsi="Calibri" w:eastAsia="宋体" w:cs="Times New Roman"/>
      <w:szCs w:val="21"/>
    </w:rPr>
  </w:style>
  <w:style w:type="character" w:customStyle="1" w:styleId="82">
    <w:name w:val="正文文本缩进 2 Char"/>
    <w:basedOn w:val="48"/>
    <w:link w:val="83"/>
    <w:qFormat/>
    <w:uiPriority w:val="0"/>
  </w:style>
  <w:style w:type="paragraph" w:customStyle="1" w:styleId="83">
    <w:name w:val="正文文本缩进 21"/>
    <w:basedOn w:val="1"/>
    <w:link w:val="82"/>
    <w:qFormat/>
    <w:uiPriority w:val="0"/>
    <w:pPr>
      <w:spacing w:after="120" w:line="480" w:lineRule="auto"/>
      <w:ind w:left="420" w:leftChars="200"/>
    </w:pPr>
  </w:style>
  <w:style w:type="character" w:customStyle="1" w:styleId="84">
    <w:name w:val="正文文本缩进 2 字符"/>
    <w:link w:val="28"/>
    <w:qFormat/>
    <w:uiPriority w:val="0"/>
    <w:rPr>
      <w:rFonts w:ascii="Calibri" w:hAnsi="Calibri" w:eastAsia="宋体" w:cs="Times New Roman"/>
      <w:szCs w:val="21"/>
    </w:rPr>
  </w:style>
  <w:style w:type="character" w:customStyle="1" w:styleId="85">
    <w:name w:val="批注框文本 字符"/>
    <w:basedOn w:val="48"/>
    <w:link w:val="29"/>
    <w:semiHidden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86">
    <w:name w:val="脚注文本 字符"/>
    <w:basedOn w:val="48"/>
    <w:link w:val="34"/>
    <w:semiHidden/>
    <w:qFormat/>
    <w:uiPriority w:val="0"/>
    <w:rPr>
      <w:rFonts w:ascii="Calibri" w:hAnsi="Calibri" w:eastAsia="宋体" w:cs="Times New Roman"/>
      <w:sz w:val="18"/>
      <w:szCs w:val="21"/>
    </w:rPr>
  </w:style>
  <w:style w:type="character" w:customStyle="1" w:styleId="87">
    <w:name w:val="正文文本缩进 3 字符"/>
    <w:basedOn w:val="48"/>
    <w:link w:val="36"/>
    <w:qFormat/>
    <w:uiPriority w:val="0"/>
    <w:rPr>
      <w:rFonts w:ascii="宋体" w:hAnsi="Calibri" w:eastAsia="宋体" w:cs="Times New Roman"/>
      <w:kern w:val="0"/>
      <w:szCs w:val="21"/>
    </w:rPr>
  </w:style>
  <w:style w:type="character" w:customStyle="1" w:styleId="88">
    <w:name w:val="正文文本 2 字符"/>
    <w:basedOn w:val="48"/>
    <w:link w:val="40"/>
    <w:qFormat/>
    <w:uiPriority w:val="0"/>
    <w:rPr>
      <w:rFonts w:ascii="楷体_GB2312" w:hAnsi="Calibri" w:eastAsia="楷体_GB2312" w:cs="Times New Roman"/>
      <w:sz w:val="24"/>
      <w:szCs w:val="21"/>
    </w:rPr>
  </w:style>
  <w:style w:type="character" w:customStyle="1" w:styleId="89">
    <w:name w:val="标题 字符"/>
    <w:basedOn w:val="48"/>
    <w:link w:val="43"/>
    <w:qFormat/>
    <w:uiPriority w:val="0"/>
    <w:rPr>
      <w:rFonts w:ascii="Arial" w:hAnsi="Arial" w:eastAsia="宋体" w:cs="Arial"/>
      <w:b/>
      <w:bCs/>
      <w:sz w:val="32"/>
      <w:szCs w:val="32"/>
    </w:rPr>
  </w:style>
  <w:style w:type="character" w:customStyle="1" w:styleId="90">
    <w:name w:val="批注主题 字符"/>
    <w:basedOn w:val="77"/>
    <w:link w:val="44"/>
    <w:semiHidden/>
    <w:qFormat/>
    <w:uiPriority w:val="0"/>
    <w:rPr>
      <w:rFonts w:ascii="Calibri" w:hAnsi="Calibri" w:eastAsia="宋体" w:cs="Times New Roman"/>
      <w:b/>
      <w:bCs/>
      <w:szCs w:val="21"/>
    </w:rPr>
  </w:style>
  <w:style w:type="character" w:customStyle="1" w:styleId="91">
    <w:name w:val="正文文本首行缩进 2 字符"/>
    <w:basedOn w:val="79"/>
    <w:link w:val="45"/>
    <w:qFormat/>
    <w:uiPriority w:val="0"/>
    <w:rPr>
      <w:rFonts w:ascii="Calibri" w:hAnsi="Calibri" w:eastAsia="宋体" w:cs="Times New Roman"/>
      <w:szCs w:val="21"/>
    </w:rPr>
  </w:style>
  <w:style w:type="character" w:customStyle="1" w:styleId="92">
    <w:name w:val="Char Char14"/>
    <w:qFormat/>
    <w:uiPriority w:val="0"/>
    <w:rPr>
      <w:rFonts w:ascii="Arial" w:hAnsi="Arial" w:eastAsia="黑体"/>
      <w:b/>
      <w:sz w:val="30"/>
      <w:lang w:val="en-US" w:eastAsia="zh-CN" w:bidi="ar-SA"/>
    </w:rPr>
  </w:style>
  <w:style w:type="character" w:customStyle="1" w:styleId="93">
    <w:name w:val="Char Char6"/>
    <w:qFormat/>
    <w:uiPriority w:val="0"/>
    <w:rPr>
      <w:rFonts w:eastAsia="宋体"/>
      <w:sz w:val="24"/>
      <w:lang w:val="en-US" w:eastAsia="zh-CN" w:bidi="ar-SA"/>
    </w:rPr>
  </w:style>
  <w:style w:type="character" w:customStyle="1" w:styleId="94">
    <w:name w:val="Char Char15"/>
    <w:qFormat/>
    <w:uiPriority w:val="0"/>
    <w:rPr>
      <w:rFonts w:eastAsia="宋体"/>
      <w:b/>
      <w:kern w:val="44"/>
      <w:sz w:val="44"/>
      <w:lang w:val="en-US" w:eastAsia="zh-CN" w:bidi="ar-SA"/>
    </w:rPr>
  </w:style>
  <w:style w:type="character" w:customStyle="1" w:styleId="95">
    <w:name w:val="标题 1 Char Char"/>
    <w:qFormat/>
    <w:uiPriority w:val="0"/>
    <w:rPr>
      <w:b/>
      <w:bCs/>
      <w:kern w:val="44"/>
      <w:sz w:val="44"/>
      <w:szCs w:val="44"/>
    </w:rPr>
  </w:style>
  <w:style w:type="character" w:customStyle="1" w:styleId="96">
    <w:name w:val="Font Style14"/>
    <w:qFormat/>
    <w:uiPriority w:val="0"/>
    <w:rPr>
      <w:rFonts w:hint="eastAsia" w:ascii="宋体" w:hAnsi="宋体" w:eastAsia="宋体"/>
      <w:spacing w:val="10"/>
      <w:sz w:val="18"/>
    </w:rPr>
  </w:style>
  <w:style w:type="character" w:customStyle="1" w:styleId="97">
    <w:name w:val="Heading 4 Char"/>
    <w:qFormat/>
    <w:locked/>
    <w:uiPriority w:val="0"/>
    <w:rPr>
      <w:rFonts w:eastAsia="宋体" w:cs="Times New Roman"/>
      <w:bCs/>
      <w:sz w:val="28"/>
      <w:szCs w:val="28"/>
    </w:rPr>
  </w:style>
  <w:style w:type="character" w:customStyle="1" w:styleId="98">
    <w:name w:val="Char Char7"/>
    <w:semiHidden/>
    <w:qFormat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99">
    <w:name w:val="Char Char13"/>
    <w:qFormat/>
    <w:uiPriority w:val="0"/>
    <w:rPr>
      <w:rFonts w:eastAsia="宋体"/>
      <w:b/>
      <w:kern w:val="44"/>
      <w:sz w:val="44"/>
      <w:lang w:val="en-US" w:eastAsia="zh-CN" w:bidi="ar-SA"/>
    </w:rPr>
  </w:style>
  <w:style w:type="character" w:customStyle="1" w:styleId="100">
    <w:name w:val="Char Char3"/>
    <w:qFormat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101">
    <w:name w:val="纯文本 Char1"/>
    <w:link w:val="102"/>
    <w:qFormat/>
    <w:locked/>
    <w:uiPriority w:val="0"/>
    <w:rPr>
      <w:rFonts w:ascii="宋体" w:hAnsi="Courier New" w:eastAsia="宋体"/>
    </w:rPr>
  </w:style>
  <w:style w:type="paragraph" w:customStyle="1" w:styleId="102">
    <w:name w:val="纯文本1"/>
    <w:basedOn w:val="1"/>
    <w:link w:val="101"/>
    <w:qFormat/>
    <w:uiPriority w:val="0"/>
    <w:rPr>
      <w:rFonts w:ascii="宋体" w:hAnsi="Courier New" w:eastAsia="宋体"/>
    </w:rPr>
  </w:style>
  <w:style w:type="character" w:customStyle="1" w:styleId="103">
    <w:name w:val="Char Char36"/>
    <w:qFormat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104">
    <w:name w:val="纯文本 字符"/>
    <w:semiHidden/>
    <w:qFormat/>
    <w:uiPriority w:val="0"/>
    <w:rPr>
      <w:rFonts w:ascii="宋体" w:hAnsi="Courier New"/>
      <w:kern w:val="2"/>
      <w:sz w:val="21"/>
    </w:rPr>
  </w:style>
  <w:style w:type="character" w:customStyle="1" w:styleId="105">
    <w:name w:val="普通文字1 Char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customStyle="1" w:styleId="106">
    <w:name w:val="Char Char Char Char"/>
    <w:basedOn w:val="1"/>
    <w:qFormat/>
    <w:uiPriority w:val="0"/>
    <w:pPr>
      <w:tabs>
        <w:tab w:val="left" w:pos="360"/>
      </w:tabs>
      <w:ind w:firstLine="420" w:firstLineChars="150"/>
    </w:pPr>
    <w:rPr>
      <w:rFonts w:ascii="Arial" w:hAnsi="Arial" w:eastAsia="宋体" w:cs="Arial"/>
      <w:sz w:val="20"/>
      <w:szCs w:val="21"/>
    </w:rPr>
  </w:style>
  <w:style w:type="paragraph" w:customStyle="1" w:styleId="107">
    <w:name w:val="样式"/>
    <w:basedOn w:val="1"/>
    <w:next w:val="25"/>
    <w:qFormat/>
    <w:uiPriority w:val="0"/>
    <w:rPr>
      <w:rFonts w:ascii="宋体" w:hAnsi="Courier New" w:eastAsia="宋体" w:cs="宋体"/>
      <w:szCs w:val="21"/>
    </w:rPr>
  </w:style>
  <w:style w:type="paragraph" w:customStyle="1" w:styleId="108">
    <w:name w:val="Copyright"/>
    <w:qFormat/>
    <w:uiPriority w:val="0"/>
    <w:pPr>
      <w:spacing w:before="120"/>
    </w:pPr>
    <w:rPr>
      <w:rFonts w:ascii="Arial" w:hAnsi="Arial" w:eastAsia="宋体" w:cs="Times New Roman"/>
      <w:sz w:val="18"/>
      <w:lang w:val="en-US" w:eastAsia="zh-CN" w:bidi="ar-SA"/>
    </w:rPr>
  </w:style>
  <w:style w:type="paragraph" w:customStyle="1" w:styleId="109">
    <w:name w:val="xl48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</w:pPr>
    <w:rPr>
      <w:rFonts w:ascii="Calibri" w:hAnsi="Calibri" w:eastAsia="Arial Unicode MS" w:cs="Times New Roman"/>
      <w:kern w:val="0"/>
      <w:sz w:val="24"/>
      <w:szCs w:val="24"/>
    </w:rPr>
  </w:style>
  <w:style w:type="paragraph" w:customStyle="1" w:styleId="110">
    <w:name w:val="xl33"/>
    <w:basedOn w:val="1"/>
    <w:qFormat/>
    <w:uiPriority w:val="0"/>
    <w:pPr>
      <w:widowControl/>
      <w:shd w:val="clear" w:color="auto" w:fill="FFFF00"/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color w:val="FF0000"/>
      <w:kern w:val="0"/>
      <w:sz w:val="22"/>
    </w:rPr>
  </w:style>
  <w:style w:type="paragraph" w:customStyle="1" w:styleId="111">
    <w:name w:val="列出段落2"/>
    <w:basedOn w:val="1"/>
    <w:qFormat/>
    <w:uiPriority w:val="34"/>
    <w:pPr>
      <w:ind w:firstLine="420" w:firstLineChars="200"/>
    </w:pPr>
    <w:rPr>
      <w:rFonts w:ascii="等线" w:hAnsi="等线" w:eastAsia="等线" w:cs="Times New Roman"/>
      <w:szCs w:val="20"/>
    </w:rPr>
  </w:style>
  <w:style w:type="paragraph" w:customStyle="1" w:styleId="112">
    <w:name w:val="xl2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2"/>
    </w:rPr>
  </w:style>
  <w:style w:type="paragraph" w:customStyle="1" w:styleId="113">
    <w:name w:val="■小四 Char"/>
    <w:basedOn w:val="1"/>
    <w:next w:val="1"/>
    <w:qFormat/>
    <w:uiPriority w:val="0"/>
    <w:pPr>
      <w:numPr>
        <w:ilvl w:val="0"/>
        <w:numId w:val="2"/>
      </w:numPr>
      <w:spacing w:line="360" w:lineRule="auto"/>
    </w:pPr>
    <w:rPr>
      <w:rFonts w:ascii="Arial" w:hAnsi="Arial" w:eastAsia="宋体" w:cs="Times New Roman"/>
      <w:sz w:val="24"/>
      <w:szCs w:val="21"/>
    </w:rPr>
  </w:style>
  <w:style w:type="paragraph" w:customStyle="1" w:styleId="114">
    <w:name w:val="xl31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b/>
      <w:bCs/>
      <w:kern w:val="0"/>
      <w:sz w:val="22"/>
    </w:rPr>
  </w:style>
  <w:style w:type="paragraph" w:customStyle="1" w:styleId="115">
    <w:name w:val="图片"/>
    <w:basedOn w:val="1"/>
    <w:next w:val="1"/>
    <w:qFormat/>
    <w:uiPriority w:val="0"/>
    <w:pPr>
      <w:keepNext/>
      <w:spacing w:before="60" w:after="60"/>
      <w:jc w:val="center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116">
    <w:name w:val="标题3"/>
    <w:basedOn w:val="7"/>
    <w:next w:val="1"/>
    <w:qFormat/>
    <w:uiPriority w:val="0"/>
    <w:pPr>
      <w:widowControl/>
      <w:numPr>
        <w:ilvl w:val="0"/>
        <w:numId w:val="0"/>
      </w:numPr>
      <w:spacing w:before="0" w:after="0" w:line="240" w:lineRule="auto"/>
      <w:ind w:firstLine="552" w:firstLineChars="200"/>
    </w:pPr>
    <w:rPr>
      <w:rFonts w:ascii="Cambria" w:hAnsi="Cambria" w:eastAsia="宋体" w:cs="Times New Roman"/>
      <w:b w:val="0"/>
      <w:kern w:val="44"/>
      <w:sz w:val="28"/>
      <w:szCs w:val="44"/>
    </w:rPr>
  </w:style>
  <w:style w:type="paragraph" w:customStyle="1" w:styleId="117">
    <w:name w:val="Char"/>
    <w:basedOn w:val="1"/>
    <w:qFormat/>
    <w:uiPriority w:val="0"/>
    <w:pPr>
      <w:tabs>
        <w:tab w:val="left" w:pos="360"/>
      </w:tabs>
    </w:pPr>
    <w:rPr>
      <w:rFonts w:ascii="Calibri" w:hAnsi="Calibri" w:eastAsia="宋体" w:cs="Times New Roman"/>
      <w:sz w:val="24"/>
      <w:szCs w:val="24"/>
    </w:rPr>
  </w:style>
  <w:style w:type="paragraph" w:customStyle="1" w:styleId="118">
    <w:name w:val="xl30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2"/>
    </w:rPr>
  </w:style>
  <w:style w:type="paragraph" w:customStyle="1" w:styleId="119">
    <w:name w:val="标题1"/>
    <w:basedOn w:val="43"/>
    <w:qFormat/>
    <w:uiPriority w:val="0"/>
    <w:pPr>
      <w:spacing w:after="240"/>
    </w:pPr>
    <w:rPr>
      <w:rFonts w:cs="Times New Roman"/>
      <w:bCs w:val="0"/>
      <w:spacing w:val="2"/>
      <w:sz w:val="44"/>
      <w:szCs w:val="20"/>
    </w:rPr>
  </w:style>
  <w:style w:type="paragraph" w:customStyle="1" w:styleId="120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1"/>
    </w:rPr>
  </w:style>
  <w:style w:type="paragraph" w:customStyle="1" w:styleId="121">
    <w:name w:val="标题2"/>
    <w:basedOn w:val="5"/>
    <w:next w:val="2"/>
    <w:qFormat/>
    <w:uiPriority w:val="0"/>
    <w:pPr>
      <w:numPr>
        <w:ilvl w:val="0"/>
        <w:numId w:val="3"/>
      </w:numPr>
      <w:spacing w:before="0" w:after="0" w:line="360" w:lineRule="auto"/>
      <w:outlineLvl w:val="2"/>
    </w:pPr>
    <w:rPr>
      <w:rFonts w:ascii="Arial" w:hAnsi="Arial" w:eastAsia="宋体" w:cs="Times New Roman"/>
      <w:b w:val="0"/>
      <w:sz w:val="24"/>
    </w:rPr>
  </w:style>
  <w:style w:type="paragraph" w:customStyle="1" w:styleId="122">
    <w:name w:val="Char Char Char Char Char Char Char"/>
    <w:basedOn w:val="1"/>
    <w:semiHidden/>
    <w:qFormat/>
    <w:uiPriority w:val="0"/>
    <w:rPr>
      <w:rFonts w:ascii="Tahoma" w:hAnsi="Tahoma" w:eastAsia="宋体" w:cs="仿宋_GB2312"/>
      <w:sz w:val="24"/>
      <w:szCs w:val="28"/>
    </w:rPr>
  </w:style>
  <w:style w:type="paragraph" w:customStyle="1" w:styleId="123">
    <w:name w:val="样式1"/>
    <w:basedOn w:val="1"/>
    <w:qFormat/>
    <w:uiPriority w:val="0"/>
    <w:pPr>
      <w:adjustRightInd w:val="0"/>
      <w:textAlignment w:val="baseline"/>
    </w:pPr>
    <w:rPr>
      <w:rFonts w:ascii="宋体" w:hAnsi="宋体" w:eastAsia="宋体" w:cs="宋体"/>
      <w:kern w:val="0"/>
      <w:szCs w:val="21"/>
    </w:rPr>
  </w:style>
  <w:style w:type="paragraph" w:customStyle="1" w:styleId="124">
    <w:name w:val="正文文本缩进1"/>
    <w:basedOn w:val="1"/>
    <w:qFormat/>
    <w:uiPriority w:val="0"/>
    <w:pPr>
      <w:spacing w:line="360" w:lineRule="auto"/>
      <w:ind w:firstLine="420" w:firstLineChars="200"/>
    </w:pPr>
    <w:rPr>
      <w:rFonts w:ascii="Calibri" w:hAnsi="Calibri" w:eastAsia="宋体" w:cs="Times New Roman"/>
      <w:bCs/>
      <w:sz w:val="30"/>
      <w:szCs w:val="30"/>
    </w:rPr>
  </w:style>
  <w:style w:type="paragraph" w:customStyle="1" w:styleId="125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2"/>
    </w:rPr>
  </w:style>
  <w:style w:type="paragraph" w:customStyle="1" w:styleId="126">
    <w:name w:val="xl29"/>
    <w:basedOn w:val="1"/>
    <w:qFormat/>
    <w:uiPriority w:val="0"/>
    <w:pPr>
      <w:widowControl/>
      <w:spacing w:before="100" w:beforeAutospacing="1" w:after="100" w:afterAutospacing="1"/>
      <w:textAlignment w:val="top"/>
    </w:pPr>
    <w:rPr>
      <w:rFonts w:ascii="宋体" w:hAnsi="宋体" w:eastAsia="宋体" w:cs="宋体"/>
      <w:b/>
      <w:bCs/>
      <w:kern w:val="0"/>
      <w:sz w:val="22"/>
    </w:rPr>
  </w:style>
  <w:style w:type="paragraph" w:customStyle="1" w:styleId="127">
    <w:name w:val="Char1"/>
    <w:basedOn w:val="1"/>
    <w:qFormat/>
    <w:uiPriority w:val="0"/>
    <w:pPr>
      <w:tabs>
        <w:tab w:val="left" w:pos="360"/>
      </w:tabs>
    </w:pPr>
    <w:rPr>
      <w:rFonts w:ascii="Calibri" w:hAnsi="Calibri" w:eastAsia="宋体" w:cs="Times New Roman"/>
      <w:sz w:val="24"/>
      <w:szCs w:val="24"/>
    </w:rPr>
  </w:style>
  <w:style w:type="paragraph" w:customStyle="1" w:styleId="128">
    <w:name w:val="Char10"/>
    <w:basedOn w:val="1"/>
    <w:qFormat/>
    <w:uiPriority w:val="0"/>
    <w:pPr>
      <w:tabs>
        <w:tab w:val="left" w:pos="360"/>
      </w:tabs>
    </w:pPr>
    <w:rPr>
      <w:rFonts w:ascii="Calibri" w:hAnsi="Calibri" w:eastAsia="宋体" w:cs="Times New Roman"/>
      <w:sz w:val="24"/>
      <w:szCs w:val="24"/>
    </w:rPr>
  </w:style>
  <w:style w:type="paragraph" w:customStyle="1" w:styleId="129">
    <w:name w:val="样式 正文文本缩进 + 仿宋_GB2312 加粗 行距: 1.5 倍行距"/>
    <w:basedOn w:val="20"/>
    <w:qFormat/>
    <w:uiPriority w:val="0"/>
    <w:pPr>
      <w:widowControl/>
      <w:tabs>
        <w:tab w:val="left" w:pos="720"/>
        <w:tab w:val="clear" w:pos="8640"/>
      </w:tabs>
      <w:spacing w:after="120" w:line="360" w:lineRule="auto"/>
      <w:jc w:val="left"/>
    </w:pPr>
    <w:rPr>
      <w:rFonts w:ascii="仿宋_GB2312" w:hAnsi="仿宋" w:eastAsia="仿宋_GB2312" w:cs="仿宋_GB2312"/>
      <w:b/>
      <w:bCs/>
      <w:kern w:val="0"/>
      <w:sz w:val="24"/>
      <w:szCs w:val="24"/>
      <w:lang w:eastAsia="en-US"/>
    </w:rPr>
  </w:style>
  <w:style w:type="paragraph" w:customStyle="1" w:styleId="130">
    <w:name w:val="缺省文本:1"/>
    <w:basedOn w:val="1"/>
    <w:qFormat/>
    <w:uiPriority w:val="0"/>
    <w:pPr>
      <w:autoSpaceDE w:val="0"/>
      <w:autoSpaceDN w:val="0"/>
      <w:adjustRightInd w:val="0"/>
      <w:spacing w:line="480" w:lineRule="exact"/>
      <w:jc w:val="left"/>
    </w:pPr>
    <w:rPr>
      <w:rFonts w:ascii="宋体" w:hAnsi="Calibri" w:eastAsia="宋体" w:cs="Times New Roman"/>
      <w:kern w:val="0"/>
      <w:sz w:val="24"/>
      <w:szCs w:val="24"/>
    </w:rPr>
  </w:style>
  <w:style w:type="paragraph" w:customStyle="1" w:styleId="131">
    <w:name w:val="样式 样式 样式 样式 标题 2 + 宋体 五号 非加粗 黑色 + 段前: 6 磅 段后: 0 磅 行距: 单倍行距 + 段前:..."/>
    <w:basedOn w:val="1"/>
    <w:qFormat/>
    <w:uiPriority w:val="0"/>
    <w:pPr>
      <w:keepNext/>
      <w:keepLines/>
      <w:adjustRightInd w:val="0"/>
      <w:spacing w:before="240"/>
      <w:jc w:val="left"/>
      <w:textAlignment w:val="baseline"/>
      <w:outlineLvl w:val="1"/>
    </w:pPr>
    <w:rPr>
      <w:rFonts w:ascii="宋体" w:hAnsi="宋体" w:eastAsia="宋体" w:cs="宋体"/>
      <w:b/>
      <w:bCs/>
      <w:color w:val="000000"/>
      <w:kern w:val="0"/>
      <w:szCs w:val="21"/>
    </w:rPr>
  </w:style>
  <w:style w:type="paragraph" w:customStyle="1" w:styleId="13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33">
    <w:name w:val="Char Char4 Char Char Char Char"/>
    <w:basedOn w:val="1"/>
    <w:qFormat/>
    <w:uiPriority w:val="0"/>
    <w:rPr>
      <w:rFonts w:ascii="Calibri" w:hAnsi="Calibri" w:eastAsia="宋体" w:cs="Times New Roman"/>
      <w:szCs w:val="21"/>
    </w:rPr>
  </w:style>
  <w:style w:type="paragraph" w:customStyle="1" w:styleId="134">
    <w:name w:val="图中文字"/>
    <w:basedOn w:val="1"/>
    <w:qFormat/>
    <w:uiPriority w:val="0"/>
    <w:pPr>
      <w:adjustRightInd w:val="0"/>
      <w:snapToGrid w:val="0"/>
      <w:spacing w:line="240" w:lineRule="atLeast"/>
      <w:jc w:val="center"/>
    </w:pPr>
    <w:rPr>
      <w:rFonts w:ascii="Calibri" w:hAnsi="Calibri" w:eastAsia="宋体" w:cs="Times New Roman"/>
      <w:sz w:val="24"/>
      <w:szCs w:val="24"/>
    </w:rPr>
  </w:style>
  <w:style w:type="paragraph" w:customStyle="1" w:styleId="135">
    <w:name w:val="msolistparagraph"/>
    <w:basedOn w:val="1"/>
    <w:qFormat/>
    <w:uiPriority w:val="0"/>
    <w:pPr>
      <w:ind w:left="720"/>
      <w:contextualSpacing/>
    </w:pPr>
    <w:rPr>
      <w:rFonts w:ascii="Calibri" w:hAnsi="Calibri" w:eastAsia="宋体" w:cs="Times New Roman"/>
      <w:szCs w:val="21"/>
    </w:rPr>
  </w:style>
  <w:style w:type="paragraph" w:customStyle="1" w:styleId="136">
    <w:name w:val="xl3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2"/>
    </w:rPr>
  </w:style>
  <w:style w:type="paragraph" w:customStyle="1" w:styleId="137">
    <w:name w:val="表格文字"/>
    <w:basedOn w:val="20"/>
    <w:qFormat/>
    <w:uiPriority w:val="0"/>
    <w:pPr>
      <w:tabs>
        <w:tab w:val="clear" w:pos="8640"/>
      </w:tabs>
      <w:spacing w:before="60" w:after="60"/>
      <w:ind w:left="0"/>
    </w:pPr>
    <w:rPr>
      <w:sz w:val="24"/>
      <w:szCs w:val="24"/>
    </w:rPr>
  </w:style>
  <w:style w:type="paragraph" w:customStyle="1" w:styleId="138">
    <w:name w:val="建设方案正文"/>
    <w:basedOn w:val="1"/>
    <w:qFormat/>
    <w:uiPriority w:val="0"/>
    <w:pPr>
      <w:snapToGrid w:val="0"/>
      <w:spacing w:before="156" w:beforeLines="50" w:line="360" w:lineRule="auto"/>
      <w:ind w:firstLine="200" w:firstLineChars="200"/>
    </w:pPr>
    <w:rPr>
      <w:rFonts w:ascii="新宋体" w:hAnsi="新宋体" w:eastAsia="新宋体" w:cs="Times New Roman"/>
      <w:sz w:val="24"/>
      <w:szCs w:val="21"/>
    </w:rPr>
  </w:style>
  <w:style w:type="paragraph" w:customStyle="1" w:styleId="139">
    <w:name w:val="样式2"/>
    <w:basedOn w:val="1"/>
    <w:qFormat/>
    <w:uiPriority w:val="0"/>
    <w:pPr>
      <w:spacing w:line="300" w:lineRule="auto"/>
      <w:jc w:val="center"/>
      <w:outlineLvl w:val="0"/>
    </w:pPr>
    <w:rPr>
      <w:rFonts w:ascii="Calibri" w:hAnsi="Calibri" w:eastAsia="宋体" w:cs="Times New Roman"/>
      <w:b/>
      <w:sz w:val="24"/>
      <w:szCs w:val="21"/>
    </w:rPr>
  </w:style>
  <w:style w:type="paragraph" w:customStyle="1" w:styleId="140">
    <w:name w:val="xl28"/>
    <w:basedOn w:val="1"/>
    <w:qFormat/>
    <w:uiPriority w:val="0"/>
    <w:pPr>
      <w:widowControl/>
      <w:spacing w:before="100" w:beforeAutospacing="1" w:after="100" w:afterAutospacing="1"/>
      <w:textAlignment w:val="top"/>
    </w:pPr>
    <w:rPr>
      <w:rFonts w:ascii="宋体" w:hAnsi="宋体" w:eastAsia="宋体" w:cs="宋体"/>
      <w:kern w:val="0"/>
      <w:sz w:val="22"/>
    </w:rPr>
  </w:style>
  <w:style w:type="paragraph" w:customStyle="1" w:styleId="141">
    <w:name w:val="默认段落字体 Para Char Char Char Char Char Char Char"/>
    <w:basedOn w:val="17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eastAsia="Times New Roman"/>
      <w:kern w:val="0"/>
      <w:sz w:val="20"/>
    </w:rPr>
  </w:style>
  <w:style w:type="paragraph" w:customStyle="1" w:styleId="142">
    <w:name w:val="样式 小四 首行缩进:  0.85 厘米 行距: 固定值 20 磅"/>
    <w:basedOn w:val="1"/>
    <w:qFormat/>
    <w:uiPriority w:val="0"/>
    <w:pPr>
      <w:spacing w:line="500" w:lineRule="exact"/>
      <w:ind w:firstLine="482"/>
    </w:pPr>
    <w:rPr>
      <w:rFonts w:ascii="Calibri" w:hAnsi="Calibri" w:eastAsia="宋体" w:cs="宋体"/>
      <w:kern w:val="0"/>
      <w:sz w:val="24"/>
      <w:szCs w:val="24"/>
    </w:rPr>
  </w:style>
  <w:style w:type="paragraph" w:customStyle="1" w:styleId="143">
    <w:name w:val="Style5"/>
    <w:basedOn w:val="1"/>
    <w:qFormat/>
    <w:uiPriority w:val="0"/>
    <w:pPr>
      <w:autoSpaceDE w:val="0"/>
      <w:autoSpaceDN w:val="0"/>
    </w:pPr>
    <w:rPr>
      <w:rFonts w:ascii="Calibri" w:hAnsi="Calibri" w:eastAsia="宋体" w:cs="Times New Roman"/>
      <w:szCs w:val="21"/>
    </w:rPr>
  </w:style>
  <w:style w:type="paragraph" w:customStyle="1" w:styleId="144">
    <w:name w:val="090909"/>
    <w:basedOn w:val="1"/>
    <w:qFormat/>
    <w:uiPriority w:val="0"/>
    <w:pPr>
      <w:ind w:firstLine="200" w:firstLineChars="200"/>
      <w:outlineLvl w:val="0"/>
    </w:pPr>
    <w:rPr>
      <w:rFonts w:ascii="Calibri" w:hAnsi="Calibri" w:eastAsia="宋体" w:cs="Times New Roman"/>
      <w:szCs w:val="21"/>
    </w:rPr>
  </w:style>
  <w:style w:type="paragraph" w:customStyle="1" w:styleId="145">
    <w:name w:val="正文1"/>
    <w:qFormat/>
    <w:uiPriority w:val="0"/>
    <w:pPr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46">
    <w:name w:val="正文文本缩进 31"/>
    <w:basedOn w:val="1"/>
    <w:qFormat/>
    <w:uiPriority w:val="0"/>
    <w:pPr>
      <w:spacing w:after="120"/>
      <w:ind w:left="420" w:leftChars="200"/>
    </w:pPr>
    <w:rPr>
      <w:rFonts w:ascii="Calibri" w:hAnsi="Calibri" w:eastAsia="宋体" w:cs="Times New Roman"/>
      <w:sz w:val="16"/>
      <w:szCs w:val="16"/>
    </w:rPr>
  </w:style>
  <w:style w:type="paragraph" w:customStyle="1" w:styleId="147">
    <w:name w:val="_Style 355"/>
    <w:basedOn w:val="1"/>
    <w:qFormat/>
    <w:uiPriority w:val="0"/>
    <w:pPr>
      <w:adjustRightInd w:val="0"/>
      <w:spacing w:line="360" w:lineRule="auto"/>
    </w:pPr>
    <w:rPr>
      <w:rFonts w:ascii="Calibri" w:hAnsi="Calibri" w:eastAsia="宋体" w:cs="Times New Roman"/>
      <w:szCs w:val="24"/>
    </w:rPr>
  </w:style>
  <w:style w:type="paragraph" w:customStyle="1" w:styleId="148">
    <w:name w:val="Char Char Char Char Char Char Char Char"/>
    <w:basedOn w:val="1"/>
    <w:qFormat/>
    <w:uiPriority w:val="0"/>
    <w:pPr>
      <w:tabs>
        <w:tab w:val="left" w:pos="360"/>
      </w:tabs>
      <w:spacing w:line="360" w:lineRule="auto"/>
      <w:ind w:firstLine="480" w:firstLineChars="200"/>
    </w:pPr>
    <w:rPr>
      <w:rFonts w:ascii="Calibri" w:hAnsi="Calibri" w:eastAsia="宋体" w:cs="Times New Roman"/>
      <w:sz w:val="24"/>
      <w:szCs w:val="24"/>
    </w:rPr>
  </w:style>
  <w:style w:type="paragraph" w:customStyle="1" w:styleId="149">
    <w:name w:val="文本块1"/>
    <w:basedOn w:val="1"/>
    <w:qFormat/>
    <w:uiPriority w:val="0"/>
    <w:pPr>
      <w:widowControl/>
      <w:tabs>
        <w:tab w:val="left" w:pos="900"/>
      </w:tabs>
      <w:overflowPunct w:val="0"/>
      <w:autoSpaceDE w:val="0"/>
      <w:autoSpaceDN w:val="0"/>
      <w:adjustRightInd w:val="0"/>
      <w:ind w:left="897" w:right="1544" w:hanging="330"/>
      <w:textAlignment w:val="baseline"/>
    </w:pPr>
    <w:rPr>
      <w:rFonts w:ascii="Calibri" w:hAnsi="Calibri" w:eastAsia="宋体" w:cs="Times New Roman"/>
      <w:kern w:val="0"/>
      <w:sz w:val="24"/>
      <w:szCs w:val="21"/>
    </w:rPr>
  </w:style>
  <w:style w:type="paragraph" w:customStyle="1" w:styleId="150">
    <w:name w:val="缺省文本"/>
    <w:basedOn w:val="1"/>
    <w:qFormat/>
    <w:uiPriority w:val="0"/>
    <w:pPr>
      <w:autoSpaceDE w:val="0"/>
      <w:autoSpaceDN w:val="0"/>
      <w:adjustRightInd w:val="0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51">
    <w:name w:val="一级条标题"/>
    <w:basedOn w:val="152"/>
    <w:next w:val="1"/>
    <w:qFormat/>
    <w:uiPriority w:val="0"/>
    <w:pPr>
      <w:tabs>
        <w:tab w:val="left" w:pos="420"/>
      </w:tabs>
      <w:spacing w:before="0" w:after="0" w:line="240" w:lineRule="auto"/>
      <w:outlineLvl w:val="2"/>
    </w:pPr>
  </w:style>
  <w:style w:type="paragraph" w:customStyle="1" w:styleId="152">
    <w:name w:val="章标题"/>
    <w:next w:val="1"/>
    <w:qFormat/>
    <w:uiPriority w:val="0"/>
    <w:pPr>
      <w:tabs>
        <w:tab w:val="left" w:pos="420"/>
      </w:tabs>
      <w:spacing w:before="50" w:after="50" w:line="360" w:lineRule="auto"/>
      <w:jc w:val="both"/>
      <w:outlineLvl w:val="1"/>
    </w:pPr>
    <w:rPr>
      <w:rFonts w:ascii="黑体" w:hAnsi="Calibri" w:eastAsia="黑体" w:cs="Times New Roman"/>
      <w:sz w:val="21"/>
      <w:lang w:val="en-US" w:eastAsia="zh-CN" w:bidi="ar-SA"/>
    </w:rPr>
  </w:style>
  <w:style w:type="paragraph" w:customStyle="1" w:styleId="153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 w:eastAsia="宋体" w:cs="Times New Roman"/>
      <w:kern w:val="0"/>
      <w:sz w:val="20"/>
      <w:szCs w:val="24"/>
    </w:rPr>
  </w:style>
  <w:style w:type="paragraph" w:customStyle="1" w:styleId="154">
    <w:name w:val="文档正文"/>
    <w:basedOn w:val="1"/>
    <w:qFormat/>
    <w:uiPriority w:val="0"/>
    <w:pPr>
      <w:adjustRightInd w:val="0"/>
      <w:spacing w:before="60" w:after="60" w:line="312" w:lineRule="atLeast"/>
      <w:ind w:firstLine="567"/>
      <w:textAlignment w:val="baseline"/>
    </w:pPr>
    <w:rPr>
      <w:rFonts w:ascii="Calibri" w:hAnsi="Calibri" w:eastAsia="宋体" w:cs="Times New Roman"/>
      <w:kern w:val="0"/>
      <w:sz w:val="28"/>
      <w:szCs w:val="21"/>
    </w:rPr>
  </w:style>
  <w:style w:type="paragraph" w:customStyle="1" w:styleId="155">
    <w:name w:val="Date1"/>
    <w:basedOn w:val="1"/>
    <w:next w:val="1"/>
    <w:qFormat/>
    <w:uiPriority w:val="0"/>
    <w:pPr>
      <w:tabs>
        <w:tab w:val="left" w:pos="425"/>
      </w:tabs>
      <w:autoSpaceDE w:val="0"/>
      <w:autoSpaceDN w:val="0"/>
      <w:adjustRightInd w:val="0"/>
      <w:spacing w:before="60" w:after="60" w:line="312" w:lineRule="atLeast"/>
      <w:ind w:left="425" w:hanging="425"/>
      <w:jc w:val="right"/>
      <w:textAlignment w:val="baseline"/>
    </w:pPr>
    <w:rPr>
      <w:rFonts w:ascii="Calibri" w:hAnsi="Calibri" w:eastAsia="宋体" w:cs="Times New Roman"/>
      <w:kern w:val="0"/>
      <w:sz w:val="44"/>
      <w:szCs w:val="21"/>
    </w:rPr>
  </w:style>
  <w:style w:type="paragraph" w:customStyle="1" w:styleId="156">
    <w:name w:val="日期1"/>
    <w:basedOn w:val="1"/>
    <w:next w:val="1"/>
    <w:qFormat/>
    <w:uiPriority w:val="0"/>
    <w:pPr>
      <w:numPr>
        <w:ilvl w:val="0"/>
        <w:numId w:val="4"/>
      </w:numPr>
      <w:autoSpaceDE w:val="0"/>
      <w:autoSpaceDN w:val="0"/>
      <w:adjustRightInd w:val="0"/>
      <w:spacing w:before="60" w:after="60" w:line="312" w:lineRule="atLeast"/>
      <w:jc w:val="right"/>
      <w:textAlignment w:val="baseline"/>
    </w:pPr>
    <w:rPr>
      <w:rFonts w:ascii="Calibri" w:hAnsi="Calibri" w:eastAsia="宋体" w:cs="Times New Roman"/>
      <w:kern w:val="0"/>
      <w:sz w:val="44"/>
      <w:szCs w:val="21"/>
    </w:rPr>
  </w:style>
  <w:style w:type="paragraph" w:customStyle="1" w:styleId="157">
    <w:name w:val="首行缩2字"/>
    <w:basedOn w:val="1"/>
    <w:qFormat/>
    <w:uiPriority w:val="0"/>
    <w:pPr>
      <w:ind w:firstLine="200" w:firstLineChars="200"/>
    </w:pPr>
    <w:rPr>
      <w:rFonts w:ascii="Calibri" w:hAnsi="Calibri" w:eastAsia="宋体" w:cs="Times New Roman"/>
      <w:sz w:val="24"/>
      <w:szCs w:val="24"/>
    </w:rPr>
  </w:style>
  <w:style w:type="paragraph" w:customStyle="1" w:styleId="158">
    <w:name w:val="Char1 Char Char Char"/>
    <w:basedOn w:val="1"/>
    <w:qFormat/>
    <w:uiPriority w:val="0"/>
    <w:rPr>
      <w:rFonts w:ascii="Tahoma" w:hAnsi="Tahoma" w:eastAsia="宋体" w:cs="Times New Roman"/>
      <w:sz w:val="24"/>
      <w:szCs w:val="21"/>
    </w:rPr>
  </w:style>
  <w:style w:type="paragraph" w:customStyle="1" w:styleId="159">
    <w:name w:val="xl3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2"/>
    </w:rPr>
  </w:style>
  <w:style w:type="paragraph" w:customStyle="1" w:styleId="160">
    <w:name w:val="xl34"/>
    <w:basedOn w:val="1"/>
    <w:qFormat/>
    <w:uiPriority w:val="0"/>
    <w:pPr>
      <w:widowControl/>
      <w:shd w:val="clear" w:color="auto" w:fill="FFFF00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2"/>
    </w:rPr>
  </w:style>
  <w:style w:type="paragraph" w:customStyle="1" w:styleId="161">
    <w:name w:val="Char2"/>
    <w:basedOn w:val="1"/>
    <w:qFormat/>
    <w:uiPriority w:val="0"/>
    <w:pPr>
      <w:tabs>
        <w:tab w:val="left" w:pos="360"/>
      </w:tabs>
    </w:pPr>
    <w:rPr>
      <w:rFonts w:ascii="Calibri" w:hAnsi="Calibri" w:eastAsia="宋体" w:cs="Times New Roman"/>
      <w:sz w:val="24"/>
      <w:szCs w:val="24"/>
    </w:rPr>
  </w:style>
  <w:style w:type="paragraph" w:customStyle="1" w:styleId="162">
    <w:name w:val="xl23"/>
    <w:basedOn w:val="1"/>
    <w:qFormat/>
    <w:uiPriority w:val="0"/>
    <w:pPr>
      <w:widowControl/>
      <w:spacing w:before="100" w:beforeAutospacing="1" w:after="100" w:afterAutospacing="1" w:line="360" w:lineRule="auto"/>
      <w:textAlignment w:val="top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163">
    <w:name w:val="Item Step in Table"/>
    <w:qFormat/>
    <w:uiPriority w:val="0"/>
    <w:pPr>
      <w:numPr>
        <w:ilvl w:val="0"/>
        <w:numId w:val="5"/>
      </w:numPr>
      <w:spacing w:before="40" w:after="40"/>
      <w:jc w:val="both"/>
    </w:pPr>
    <w:rPr>
      <w:rFonts w:ascii="Arial" w:hAnsi="Arial" w:eastAsia="宋体" w:cs="Arial"/>
      <w:sz w:val="18"/>
      <w:szCs w:val="18"/>
      <w:lang w:val="en-US" w:eastAsia="zh-CN" w:bidi="ar-SA"/>
    </w:rPr>
  </w:style>
  <w:style w:type="paragraph" w:customStyle="1" w:styleId="164">
    <w:name w:val="xl24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2"/>
    </w:rPr>
  </w:style>
  <w:style w:type="paragraph" w:customStyle="1" w:styleId="165">
    <w:name w:val="Char Char 字元 字元 字元 Char Char Char Char"/>
    <w:basedOn w:val="1"/>
    <w:qFormat/>
    <w:uiPriority w:val="0"/>
    <w:pPr>
      <w:adjustRightInd w:val="0"/>
      <w:spacing w:line="360" w:lineRule="auto"/>
    </w:pPr>
    <w:rPr>
      <w:rFonts w:ascii="Calibri" w:hAnsi="Calibri" w:eastAsia="宋体" w:cs="Times New Roman"/>
      <w:kern w:val="0"/>
      <w:sz w:val="24"/>
      <w:szCs w:val="21"/>
    </w:rPr>
  </w:style>
  <w:style w:type="paragraph" w:customStyle="1" w:styleId="166">
    <w:name w:val="xl25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b/>
      <w:bCs/>
      <w:kern w:val="0"/>
      <w:sz w:val="22"/>
    </w:rPr>
  </w:style>
  <w:style w:type="paragraph" w:customStyle="1" w:styleId="167">
    <w:name w:val="Item List"/>
    <w:qFormat/>
    <w:uiPriority w:val="0"/>
    <w:pPr>
      <w:spacing w:line="300" w:lineRule="auto"/>
      <w:ind w:left="1701"/>
      <w:jc w:val="both"/>
    </w:pPr>
    <w:rPr>
      <w:rFonts w:ascii="Arial" w:hAnsi="Arial" w:eastAsia="宋体" w:cs="Times New Roman"/>
      <w:sz w:val="21"/>
      <w:lang w:val="en-US" w:eastAsia="zh-CN" w:bidi="ar-SA"/>
    </w:rPr>
  </w:style>
  <w:style w:type="paragraph" w:customStyle="1" w:styleId="168">
    <w:name w:val="_Style 66"/>
    <w:basedOn w:val="1"/>
    <w:qFormat/>
    <w:uiPriority w:val="0"/>
    <w:rPr>
      <w:rFonts w:ascii="Tahoma" w:hAnsi="Tahoma" w:eastAsia="宋体" w:cs="Times New Roman"/>
      <w:sz w:val="24"/>
      <w:szCs w:val="21"/>
    </w:rPr>
  </w:style>
  <w:style w:type="paragraph" w:customStyle="1" w:styleId="169">
    <w:name w:val="xl3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2"/>
    </w:rPr>
  </w:style>
  <w:style w:type="paragraph" w:customStyle="1" w:styleId="170">
    <w:name w:val="Char Char Char1 Char Char Char Char"/>
    <w:basedOn w:val="1"/>
    <w:qFormat/>
    <w:uiPriority w:val="0"/>
    <w:rPr>
      <w:rFonts w:ascii="Tahoma" w:hAnsi="Tahoma" w:eastAsia="宋体" w:cs="Times New Roman"/>
      <w:sz w:val="24"/>
      <w:szCs w:val="21"/>
    </w:rPr>
  </w:style>
  <w:style w:type="paragraph" w:customStyle="1" w:styleId="171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2"/>
    </w:rPr>
  </w:style>
  <w:style w:type="paragraph" w:customStyle="1" w:styleId="172">
    <w:name w:val="xl26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2"/>
    </w:rPr>
  </w:style>
  <w:style w:type="paragraph" w:customStyle="1" w:styleId="173">
    <w:name w:val="正文首行缩进两字符 Char Char"/>
    <w:basedOn w:val="1"/>
    <w:qFormat/>
    <w:uiPriority w:val="0"/>
    <w:pPr>
      <w:spacing w:line="360" w:lineRule="auto"/>
      <w:ind w:firstLine="200" w:firstLineChars="200"/>
    </w:pPr>
    <w:rPr>
      <w:rFonts w:ascii="Calibri" w:hAnsi="Calibri" w:eastAsia="宋体" w:cs="Times New Roman"/>
      <w:sz w:val="24"/>
      <w:szCs w:val="21"/>
    </w:rPr>
  </w:style>
  <w:style w:type="paragraph" w:customStyle="1" w:styleId="17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2"/>
    </w:rPr>
  </w:style>
  <w:style w:type="paragraph" w:customStyle="1" w:styleId="175">
    <w:name w:val="Paragraf"/>
    <w:basedOn w:val="1"/>
    <w:qFormat/>
    <w:uiPriority w:val="0"/>
    <w:pPr>
      <w:widowControl/>
      <w:overflowPunct w:val="0"/>
      <w:autoSpaceDE w:val="0"/>
      <w:autoSpaceDN w:val="0"/>
      <w:adjustRightInd w:val="0"/>
      <w:spacing w:before="120"/>
      <w:ind w:left="454" w:hanging="454"/>
      <w:jc w:val="left"/>
      <w:textAlignment w:val="baseline"/>
    </w:pPr>
    <w:rPr>
      <w:rFonts w:ascii="Calibri" w:hAnsi="Calibri" w:eastAsia="Times New Roman" w:cs="Times New Roman"/>
      <w:kern w:val="0"/>
      <w:sz w:val="22"/>
      <w:szCs w:val="21"/>
      <w:lang w:val="en-GB" w:eastAsia="en-US"/>
    </w:rPr>
  </w:style>
  <w:style w:type="paragraph" w:customStyle="1" w:styleId="176">
    <w:name w:val="项目2"/>
    <w:qFormat/>
    <w:uiPriority w:val="0"/>
    <w:pPr>
      <w:numPr>
        <w:ilvl w:val="0"/>
        <w:numId w:val="6"/>
      </w:numPr>
      <w:tabs>
        <w:tab w:val="left" w:pos="425"/>
      </w:tabs>
      <w:spacing w:before="120" w:after="120" w:line="360" w:lineRule="auto"/>
    </w:pPr>
    <w:rPr>
      <w:rFonts w:ascii="Calibri" w:hAnsi="Calibri" w:eastAsia="仿宋_GB2312" w:cs="Times New Roman"/>
      <w:sz w:val="24"/>
      <w:lang w:val="en-US" w:eastAsia="zh-CN" w:bidi="ar-SA"/>
    </w:rPr>
  </w:style>
  <w:style w:type="paragraph" w:customStyle="1" w:styleId="177">
    <w:name w:val="Char Char Char Char Char Char Char Char Char Char"/>
    <w:basedOn w:val="1"/>
    <w:qFormat/>
    <w:uiPriority w:val="0"/>
    <w:rPr>
      <w:rFonts w:ascii="宋体" w:hAnsi="宋体" w:eastAsia="黑体" w:cs="Times New Roman"/>
      <w:kern w:val="0"/>
      <w:sz w:val="32"/>
      <w:szCs w:val="32"/>
      <w:lang w:eastAsia="en-US"/>
    </w:rPr>
  </w:style>
  <w:style w:type="paragraph" w:customStyle="1" w:styleId="178">
    <w:name w:val="Char Char Char Char Char Char1 Char Char Char Char"/>
    <w:basedOn w:val="17"/>
    <w:qFormat/>
    <w:uiPriority w:val="0"/>
    <w:rPr>
      <w:rFonts w:ascii="Tahoma" w:hAnsi="Tahoma"/>
      <w:sz w:val="24"/>
      <w:szCs w:val="24"/>
    </w:rPr>
  </w:style>
  <w:style w:type="paragraph" w:customStyle="1" w:styleId="179">
    <w:name w:val="my正文"/>
    <w:basedOn w:val="1"/>
    <w:qFormat/>
    <w:uiPriority w:val="0"/>
    <w:pPr>
      <w:spacing w:line="360" w:lineRule="auto"/>
      <w:ind w:firstLine="200" w:firstLineChars="200"/>
    </w:pPr>
    <w:rPr>
      <w:rFonts w:ascii="Arial" w:hAnsi="Arial" w:eastAsia="宋体" w:cs="Times New Roman"/>
      <w:sz w:val="24"/>
      <w:szCs w:val="24"/>
    </w:rPr>
  </w:style>
  <w:style w:type="paragraph" w:customStyle="1" w:styleId="180">
    <w:name w:val="Body"/>
    <w:qFormat/>
    <w:uiPriority w:val="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840"/>
        <w:tab w:val="left" w:pos="6480"/>
        <w:tab w:val="left" w:pos="7200"/>
        <w:tab w:val="left" w:pos="7920"/>
      </w:tabs>
      <w:spacing w:after="140" w:line="280" w:lineRule="atLeast"/>
    </w:pPr>
    <w:rPr>
      <w:rFonts w:ascii="Times" w:hAnsi="Times" w:eastAsia="宋体" w:cs="Times New Roman"/>
      <w:color w:val="000000"/>
      <w:sz w:val="18"/>
      <w:lang w:val="en-US" w:eastAsia="en-US" w:bidi="ar-SA"/>
    </w:rPr>
  </w:style>
  <w:style w:type="paragraph" w:customStyle="1" w:styleId="181">
    <w:name w:val="正文文本 21"/>
    <w:basedOn w:val="1"/>
    <w:qFormat/>
    <w:uiPriority w:val="0"/>
    <w:pPr>
      <w:widowControl/>
      <w:overflowPunct w:val="0"/>
      <w:autoSpaceDE w:val="0"/>
      <w:autoSpaceDN w:val="0"/>
      <w:adjustRightInd w:val="0"/>
      <w:ind w:right="1544" w:firstLine="426"/>
      <w:textAlignment w:val="baseline"/>
    </w:pPr>
    <w:rPr>
      <w:rFonts w:ascii="Calibri" w:hAnsi="Calibri" w:eastAsia="宋体" w:cs="Times New Roman"/>
      <w:kern w:val="0"/>
      <w:sz w:val="24"/>
      <w:szCs w:val="21"/>
    </w:rPr>
  </w:style>
  <w:style w:type="paragraph" w:customStyle="1" w:styleId="182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customStyle="1" w:styleId="183">
    <w:name w:val="Style10"/>
    <w:basedOn w:val="1"/>
    <w:qFormat/>
    <w:uiPriority w:val="0"/>
    <w:pPr>
      <w:autoSpaceDE w:val="0"/>
      <w:autoSpaceDN w:val="0"/>
    </w:pPr>
    <w:rPr>
      <w:rFonts w:ascii="Calibri" w:hAnsi="Calibri" w:eastAsia="宋体" w:cs="Times New Roman"/>
      <w:szCs w:val="21"/>
    </w:rPr>
  </w:style>
  <w:style w:type="paragraph" w:customStyle="1" w:styleId="184">
    <w:name w:val="int"/>
    <w:basedOn w:val="1"/>
    <w:qFormat/>
    <w:uiPriority w:val="0"/>
    <w:pPr>
      <w:spacing w:line="360" w:lineRule="auto"/>
      <w:ind w:firstLine="454"/>
    </w:pPr>
    <w:rPr>
      <w:rFonts w:ascii="Calibri" w:hAnsi="Calibri" w:eastAsia="宋体" w:cs="Times New Roman"/>
      <w:sz w:val="24"/>
      <w:szCs w:val="24"/>
    </w:rPr>
  </w:style>
  <w:style w:type="paragraph" w:customStyle="1" w:styleId="185">
    <w:name w:val="条目3"/>
    <w:basedOn w:val="25"/>
    <w:qFormat/>
    <w:uiPriority w:val="0"/>
    <w:pPr>
      <w:numPr>
        <w:ilvl w:val="0"/>
        <w:numId w:val="7"/>
      </w:numPr>
      <w:tabs>
        <w:tab w:val="left" w:pos="2940"/>
      </w:tabs>
      <w:spacing w:line="360" w:lineRule="auto"/>
    </w:pPr>
    <w:rPr>
      <w:rFonts w:cs="Courier New"/>
      <w:color w:val="000000"/>
      <w:sz w:val="24"/>
    </w:rPr>
  </w:style>
  <w:style w:type="paragraph" w:customStyle="1" w:styleId="186">
    <w:name w:val="合同前言"/>
    <w:basedOn w:val="1"/>
    <w:qFormat/>
    <w:uiPriority w:val="0"/>
    <w:pPr>
      <w:snapToGrid w:val="0"/>
      <w:spacing w:line="400" w:lineRule="atLeast"/>
      <w:ind w:left="567" w:leftChars="270"/>
    </w:pPr>
    <w:rPr>
      <w:rFonts w:ascii="华文细黑" w:hAnsi="华文细黑" w:eastAsia="华文细黑" w:cs="宋体"/>
      <w:szCs w:val="21"/>
    </w:rPr>
  </w:style>
  <w:style w:type="paragraph" w:customStyle="1" w:styleId="187">
    <w:name w:val="Table Paragraph"/>
    <w:basedOn w:val="1"/>
    <w:qFormat/>
    <w:uiPriority w:val="1"/>
    <w:pPr>
      <w:autoSpaceDE w:val="0"/>
      <w:autoSpaceDN w:val="0"/>
      <w:jc w:val="left"/>
    </w:pPr>
    <w:rPr>
      <w:rFonts w:ascii="微软雅黑" w:hAnsi="微软雅黑" w:eastAsia="微软雅黑" w:cs="微软雅黑"/>
      <w:kern w:val="0"/>
      <w:sz w:val="22"/>
      <w:lang w:val="zh-CN" w:bidi="zh-CN"/>
    </w:rPr>
  </w:style>
  <w:style w:type="paragraph" w:customStyle="1" w:styleId="188">
    <w:name w:val="修订1"/>
    <w:unhideWhenUsed/>
    <w:qFormat/>
    <w:uiPriority w:val="99"/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89">
    <w:name w:val="标题二、"/>
    <w:basedOn w:val="1"/>
    <w:qFormat/>
    <w:uiPriority w:val="0"/>
    <w:pPr>
      <w:spacing w:line="360" w:lineRule="auto"/>
      <w:ind w:firstLine="200" w:firstLineChars="200"/>
      <w:outlineLvl w:val="2"/>
    </w:pPr>
    <w:rPr>
      <w:rFonts w:ascii="宋体" w:hAnsi="宋体" w:eastAsia="宋体" w:cs="Times New Roman"/>
      <w:b/>
      <w:szCs w:val="21"/>
    </w:rPr>
  </w:style>
  <w:style w:type="table" w:customStyle="1" w:styleId="190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1">
    <w:name w:val="标正文"/>
    <w:basedOn w:val="1"/>
    <w:qFormat/>
    <w:uiPriority w:val="0"/>
    <w:pPr>
      <w:widowControl/>
      <w:ind w:firstLine="480" w:firstLineChars="200"/>
    </w:pPr>
    <w:rPr>
      <w:rFonts w:ascii="Calibri" w:hAnsi="Calibri" w:eastAsia="宋体" w:cs="Times New Roman"/>
      <w:szCs w:val="30"/>
    </w:rPr>
  </w:style>
  <w:style w:type="paragraph" w:customStyle="1" w:styleId="192">
    <w:name w:val="List Paragraph1"/>
    <w:basedOn w:val="1"/>
    <w:qFormat/>
    <w:uiPriority w:val="0"/>
    <w:pPr>
      <w:adjustRightInd w:val="0"/>
      <w:spacing w:line="360" w:lineRule="atLeast"/>
      <w:ind w:firstLine="420" w:firstLineChars="200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193">
    <w:name w:val="修订11"/>
    <w:qFormat/>
    <w:uiPriority w:val="99"/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94">
    <w:name w:val="SOW正文"/>
    <w:basedOn w:val="1"/>
    <w:qFormat/>
    <w:uiPriority w:val="0"/>
    <w:pPr>
      <w:snapToGrid w:val="0"/>
      <w:spacing w:before="120" w:line="400" w:lineRule="exact"/>
      <w:ind w:firstLine="425"/>
    </w:pPr>
    <w:rPr>
      <w:sz w:val="24"/>
    </w:rPr>
  </w:style>
  <w:style w:type="paragraph" w:customStyle="1" w:styleId="195">
    <w:name w:val="Body text|3"/>
    <w:basedOn w:val="1"/>
    <w:qFormat/>
    <w:uiPriority w:val="0"/>
    <w:pPr>
      <w:spacing w:after="27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96">
    <w:name w:val="Body text|1"/>
    <w:basedOn w:val="1"/>
    <w:qFormat/>
    <w:uiPriority w:val="0"/>
    <w:pPr>
      <w:spacing w:after="2200"/>
      <w:jc w:val="center"/>
    </w:pPr>
    <w:rPr>
      <w:rFonts w:ascii="宋体" w:hAnsi="宋体" w:eastAsia="宋体" w:cs="宋体"/>
      <w:sz w:val="22"/>
      <w:szCs w:val="22"/>
      <w:lang w:val="zh-TW" w:eastAsia="zh-TW" w:bidi="zh-TW"/>
    </w:rPr>
  </w:style>
  <w:style w:type="character" w:customStyle="1" w:styleId="197">
    <w:name w:val="font11"/>
    <w:basedOn w:val="48"/>
    <w:qFormat/>
    <w:uiPriority w:val="0"/>
    <w:rPr>
      <w:rFonts w:hint="eastAsia" w:ascii="楷体" w:hAnsi="楷体" w:eastAsia="楷体" w:cs="楷体"/>
      <w:color w:val="000000"/>
      <w:sz w:val="24"/>
      <w:szCs w:val="24"/>
      <w:u w:val="none"/>
    </w:rPr>
  </w:style>
  <w:style w:type="character" w:customStyle="1" w:styleId="198">
    <w:name w:val="font21"/>
    <w:basedOn w:val="48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99">
    <w:name w:val="font41"/>
    <w:basedOn w:val="4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200">
    <w:name w:val="Other|1"/>
    <w:basedOn w:val="1"/>
    <w:qFormat/>
    <w:uiPriority w:val="0"/>
    <w:pPr>
      <w:spacing w:after="27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201">
    <w:name w:val="Table caption|1"/>
    <w:basedOn w:val="1"/>
    <w:qFormat/>
    <w:uiPriority w:val="0"/>
    <w:rPr>
      <w:rFonts w:ascii="宋体" w:hAnsi="宋体" w:eastAsia="宋体" w:cs="宋体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312</Words>
  <Characters>1782</Characters>
  <Lines>14</Lines>
  <Paragraphs>4</Paragraphs>
  <TotalTime>10</TotalTime>
  <ScaleCrop>false</ScaleCrop>
  <LinksUpToDate>false</LinksUpToDate>
  <CharactersWithSpaces>2090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2025-04-26T09:33:00Z</dcterms:created>
  <dc:creator>王宏宇</dc:creator>
  <cp:lastModifiedBy>sxc</cp:lastModifiedBy>
  <cp:lastPrinted>2022-10-14T12:28:00Z</cp:lastPrinted>
  <dcterms:modified xsi:type="dcterms:W3CDTF">2026-09-03T07:36:56Z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924383FE0D5F45A39E324714AA9FA6E4</vt:lpwstr>
  </property>
</Properties>
</file>