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/>
          <w:b/>
          <w:bCs/>
          <w:sz w:val="36"/>
          <w:szCs w:val="36"/>
        </w:rPr>
        <w:t>货物需求一览表及技术规格</w:t>
      </w:r>
    </w:p>
    <w:p>
      <w:pPr>
        <w:ind w:left="424" w:leftChars="202"/>
        <w:rPr>
          <w:rFonts w:hint="default" w:eastAsia="仿宋_GB2312" w:asciiTheme="majorEastAsia" w:hAnsiTheme="majorEastAsia"/>
          <w:szCs w:val="21"/>
          <w:lang w:val="en-US" w:eastAsia="zh-CN"/>
        </w:rPr>
      </w:pPr>
      <w:r>
        <w:rPr>
          <w:rFonts w:hint="eastAsia" w:ascii="仿宋_GB2312" w:hAnsi="华文细黑" w:eastAsia="仿宋_GB2312"/>
          <w:b/>
          <w:sz w:val="24"/>
        </w:rPr>
        <w:t>数量：</w:t>
      </w:r>
      <w:r>
        <w:rPr>
          <w:rFonts w:hint="eastAsia" w:ascii="仿宋_GB2312" w:hAnsi="华文细黑" w:eastAsia="仿宋_GB2312"/>
          <w:b/>
          <w:sz w:val="24"/>
          <w:lang w:val="en-US" w:eastAsia="zh-CN"/>
        </w:rPr>
        <w:t>2个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G450网关，1个S8300服务器，30个110配线架</w:t>
      </w:r>
    </w:p>
    <w:p>
      <w:pPr>
        <w:ind w:left="424" w:leftChars="202"/>
        <w:rPr>
          <w:rFonts w:hint="default" w:ascii="仿宋_GB2312" w:hAnsi="华文细黑" w:eastAsia="仿宋_GB2312"/>
          <w:b/>
          <w:sz w:val="24"/>
          <w:lang w:val="en-US" w:eastAsia="zh-CN"/>
        </w:rPr>
      </w:pPr>
      <w:r>
        <w:rPr>
          <w:rFonts w:hint="eastAsia" w:ascii="仿宋_GB2312" w:hAnsi="华文细黑" w:eastAsia="仿宋_GB2312"/>
          <w:b/>
          <w:sz w:val="24"/>
        </w:rPr>
        <w:t>交货期：</w:t>
      </w:r>
      <w:r>
        <w:rPr>
          <w:rFonts w:hint="eastAsia" w:ascii="仿宋_GB2312" w:hAnsi="华文细黑" w:eastAsia="仿宋_GB2312"/>
          <w:b/>
          <w:sz w:val="24"/>
          <w:lang w:val="en-US" w:eastAsia="zh-CN"/>
        </w:rPr>
        <w:t>2月24日前完成供货</w:t>
      </w:r>
    </w:p>
    <w:p>
      <w:pPr>
        <w:ind w:left="424" w:leftChars="202"/>
        <w:rPr>
          <w:rFonts w:ascii="仿宋_GB2312" w:hAnsi="华文细黑" w:eastAsia="仿宋_GB2312"/>
          <w:b/>
          <w:sz w:val="24"/>
        </w:rPr>
      </w:pPr>
      <w:r>
        <w:rPr>
          <w:rFonts w:hint="eastAsia" w:ascii="仿宋_GB2312" w:hAnsi="华文细黑" w:eastAsia="仿宋_GB2312"/>
          <w:b/>
          <w:sz w:val="24"/>
        </w:rPr>
        <w:t>交货地点：北京清华长庚医院</w:t>
      </w:r>
    </w:p>
    <w:tbl>
      <w:tblPr>
        <w:tblStyle w:val="24"/>
        <w:tblW w:w="730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6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招标要求</w:t>
            </w:r>
          </w:p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条目号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招标规格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一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设备名称：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hint="default" w:asciiTheme="majorEastAsia" w:hAnsiTheme="majorEastAsia" w:eastAsiaTheme="majorEastAsia"/>
                <w:szCs w:val="21"/>
                <w:lang w:val="en-US"/>
              </w:rPr>
            </w:pPr>
            <w:r>
              <w:rPr>
                <w:rFonts w:hint="eastAsia" w:ascii="宋体" w:hAnsi="宋体" w:cs="宋体" w:eastAsiaTheme="majorEastAsia"/>
                <w:color w:val="000000"/>
                <w:kern w:val="0"/>
                <w:szCs w:val="21"/>
                <w:lang w:val="en-US" w:eastAsia="zh-CN"/>
              </w:rPr>
              <w:t>G450网关，S8300服务器，30个110配线架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二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数量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hint="default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G450网关2台，S8300服务器1台，30个110配线架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三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用途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hint="default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用途：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配置程控语音交换机服务器及网关，</w:t>
            </w: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实现内部通信、系统内部用户与外部（公众网）用户通信、内部短号直拨互通、通话相互转移等功能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四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主要组成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hint="default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 w:eastAsiaTheme="majorEastAsia"/>
                <w:color w:val="000000"/>
                <w:kern w:val="0"/>
                <w:szCs w:val="21"/>
                <w:lang w:val="en-US" w:eastAsia="zh-CN"/>
              </w:rPr>
              <w:t>G450网关，S8300服务器、110配线架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五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投标资质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hint="default" w:asciiTheme="majorEastAsia" w:hAnsiTheme="majorEastAsia" w:eastAsiaTheme="majorEastAsia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电子与智能化工程专业承包二级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六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技术规格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</w:tcPr>
          <w:p>
            <w:pPr>
              <w:jc w:val="left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1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.1</w:t>
            </w:r>
          </w:p>
        </w:tc>
        <w:tc>
          <w:tcPr>
            <w:tcW w:w="0" w:type="auto"/>
          </w:tcPr>
          <w:p>
            <w:pPr>
              <w:jc w:val="left"/>
              <w:textAlignment w:val="center"/>
              <w:rPr>
                <w:rFonts w:asciiTheme="majorEastAsia" w:hAnsiTheme="majorEastAsia" w:eastAsiaTheme="majorEastAsia"/>
                <w:b w:val="0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 w:val="0"/>
                <w:bCs/>
                <w:szCs w:val="21"/>
                <w:lang w:val="en-US" w:eastAsia="zh-CN"/>
              </w:rPr>
              <w:t>G450网关</w:t>
            </w:r>
            <w:r>
              <w:rPr>
                <w:rFonts w:hint="eastAsia" w:asciiTheme="majorEastAsia" w:hAnsiTheme="majorEastAsia" w:eastAsiaTheme="majorEastAsia"/>
                <w:b w:val="0"/>
                <w:bCs/>
                <w:szCs w:val="21"/>
              </w:rPr>
              <w:t>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最大传统分机端口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default" w:asciiTheme="majorEastAsia" w:hAnsiTheme="majorEastAsia" w:eastAsiaTheme="majorEastAsia"/>
                <w:b w:val="0"/>
                <w:bCs/>
                <w:snapToGrid w:val="0"/>
                <w:szCs w:val="21"/>
                <w:lang w:val="en-US" w:eastAsia="zh-CN"/>
              </w:rPr>
            </w:pPr>
            <w:r>
              <w:rPr>
                <w:rFonts w:hint="default" w:ascii="Arial" w:hAnsi="Arial" w:cs="Arial" w:eastAsiaTheme="majorEastAsia"/>
                <w:b w:val="0"/>
                <w:bCs/>
                <w:snapToGrid w:val="0"/>
                <w:szCs w:val="21"/>
              </w:rPr>
              <w:t>≤</w:t>
            </w:r>
            <w:r>
              <w:rPr>
                <w:rFonts w:hint="eastAsia" w:asciiTheme="majorEastAsia" w:hAnsiTheme="majorEastAsia" w:eastAsiaTheme="majorEastAsia"/>
                <w:b w:val="0"/>
                <w:bCs/>
                <w:snapToGrid w:val="0"/>
                <w:szCs w:val="21"/>
                <w:lang w:val="en-US" w:eastAsia="zh-CN"/>
              </w:rPr>
              <w:t>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最大数字中继</w:t>
            </w:r>
          </w:p>
          <w:p>
            <w:pPr>
              <w:jc w:val="left"/>
              <w:rPr>
                <w:rFonts w:hint="eastAsia"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Theme="majorEastAsia" w:hAnsiTheme="majorEastAsia" w:eastAsiaTheme="majorEastAsia"/>
                <w:b w:val="0"/>
                <w:bCs/>
                <w:snapToGrid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 w:val="0"/>
                <w:bCs/>
                <w:snapToGrid w:val="0"/>
                <w:szCs w:val="21"/>
              </w:rPr>
              <w:t>E1×8</w:t>
            </w:r>
          </w:p>
          <w:p>
            <w:pPr>
              <w:jc w:val="left"/>
              <w:rPr>
                <w:rFonts w:hint="eastAsia" w:asciiTheme="majorEastAsia" w:hAnsiTheme="majorEastAsia" w:eastAsiaTheme="majorEastAsia"/>
                <w:b w:val="0"/>
                <w:bCs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SLS标准自存活</w:t>
            </w:r>
          </w:p>
          <w:p>
            <w:pPr>
              <w:jc w:val="left"/>
              <w:rPr>
                <w:rFonts w:hint="eastAsia"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Theme="majorEastAsia" w:hAnsiTheme="majorEastAsia" w:eastAsiaTheme="majorEastAsia"/>
                <w:b w:val="0"/>
                <w:bCs/>
                <w:snapToGrid w:val="0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/>
                <w:snapToGrid w:val="0"/>
                <w:szCs w:val="21"/>
              </w:rPr>
              <w:t>支持（240用户</w:t>
            </w:r>
            <w:r>
              <w:rPr>
                <w:rFonts w:hint="eastAsia" w:asciiTheme="majorEastAsia" w:hAnsiTheme="majorEastAsia" w:eastAsiaTheme="majorEastAsia"/>
                <w:b w:val="0"/>
                <w:bCs/>
                <w:snapToGrid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语音宣告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Theme="majorEastAsia" w:hAnsiTheme="majorEastAsia" w:eastAsiaTheme="majorEastAsia"/>
                <w:b w:val="0"/>
                <w:bCs/>
                <w:snapToGrid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 w:val="0"/>
                <w:bCs/>
                <w:snapToGrid w:val="0"/>
                <w:szCs w:val="21"/>
              </w:rPr>
              <w:t>语音宣告</w:t>
            </w:r>
          </w:p>
          <w:p>
            <w:pPr>
              <w:jc w:val="left"/>
              <w:rPr>
                <w:rFonts w:hint="eastAsia" w:asciiTheme="majorEastAsia" w:hAnsiTheme="majorEastAsia" w:eastAsiaTheme="majorEastAsia"/>
                <w:b w:val="0"/>
                <w:bCs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语音宣告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Theme="majorEastAsia" w:hAnsiTheme="majorEastAsia" w:eastAsiaTheme="majorEastAsia"/>
                <w:b w:val="0"/>
                <w:bCs/>
                <w:snapToGrid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 w:val="0"/>
                <w:bCs/>
                <w:snapToGrid w:val="0"/>
                <w:szCs w:val="21"/>
              </w:rPr>
              <w:t>63个放音端口</w:t>
            </w:r>
            <w:r>
              <w:rPr>
                <w:rFonts w:hint="eastAsia" w:asciiTheme="majorEastAsia" w:hAnsiTheme="majorEastAsia" w:eastAsiaTheme="majorEastAsia"/>
                <w:b w:val="0"/>
                <w:bCs/>
                <w:snapToGrid w:val="0"/>
                <w:szCs w:val="21"/>
                <w:lang w:eastAsia="zh-CN"/>
              </w:rPr>
              <w:t>；</w:t>
            </w:r>
            <w:r>
              <w:rPr>
                <w:rFonts w:hint="eastAsia" w:asciiTheme="majorEastAsia" w:hAnsiTheme="majorEastAsia" w:eastAsiaTheme="majorEastAsia"/>
                <w:b w:val="0"/>
                <w:bCs/>
                <w:snapToGrid w:val="0"/>
                <w:szCs w:val="21"/>
              </w:rPr>
              <w:t>1个录音端口</w:t>
            </w:r>
          </w:p>
          <w:p>
            <w:pPr>
              <w:jc w:val="left"/>
              <w:rPr>
                <w:rFonts w:hint="eastAsia" w:asciiTheme="majorEastAsia" w:hAnsiTheme="majorEastAsia" w:eastAsiaTheme="majorEastAsia"/>
                <w:b w:val="0"/>
                <w:bCs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TTR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default" w:asciiTheme="majorEastAsia" w:hAnsiTheme="majorEastAsia" w:eastAsiaTheme="majorEastAsia"/>
                <w:b w:val="0"/>
                <w:bCs/>
                <w:snapToGrid w:val="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/>
                <w:snapToGrid w:val="0"/>
                <w:szCs w:val="21"/>
                <w:lang w:val="en-US"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内置VoIP处理资源（G.711编码）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Theme="majorEastAsia" w:hAnsiTheme="majorEastAsia" w:eastAsiaTheme="majorEastAsia"/>
                <w:b w:val="0"/>
                <w:bCs/>
                <w:snapToGrid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 w:val="0"/>
                <w:bCs/>
                <w:snapToGrid w:val="0"/>
                <w:szCs w:val="21"/>
              </w:rPr>
              <w:t>240（最大）</w:t>
            </w:r>
          </w:p>
          <w:p>
            <w:pPr>
              <w:jc w:val="left"/>
              <w:rPr>
                <w:rFonts w:hint="eastAsia" w:asciiTheme="majorEastAsia" w:hAnsiTheme="majorEastAsia" w:eastAsiaTheme="majorEastAsia"/>
                <w:b w:val="0"/>
                <w:bCs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路由、DHCP功能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Theme="majorEastAsia" w:hAnsiTheme="majorEastAsia" w:eastAsiaTheme="majorEastAsia"/>
                <w:b w:val="0"/>
                <w:bCs/>
                <w:snapToGrid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 w:val="0"/>
                <w:bCs/>
                <w:snapToGrid w:val="0"/>
                <w:szCs w:val="21"/>
              </w:rPr>
              <w:t>支持</w:t>
            </w:r>
          </w:p>
          <w:p>
            <w:pPr>
              <w:jc w:val="left"/>
              <w:rPr>
                <w:rFonts w:hint="eastAsia" w:asciiTheme="majorEastAsia" w:hAnsiTheme="majorEastAsia" w:eastAsiaTheme="majorEastAsia"/>
                <w:b w:val="0"/>
                <w:bCs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IPSec VPN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Theme="majorEastAsia" w:hAnsiTheme="majorEastAsia" w:eastAsiaTheme="majorEastAsia"/>
                <w:b/>
                <w:snapToGrid w:val="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/>
                <w:snapToGrid w:val="0"/>
                <w:szCs w:val="21"/>
                <w:lang w:val="en-US" w:eastAsia="zh-CN"/>
              </w:rPr>
              <w:t>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1.2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default" w:asciiTheme="majorEastAsia" w:hAnsiTheme="majorEastAsia" w:eastAsiaTheme="majorEastAsia"/>
                <w:b/>
                <w:snapToGrid w:val="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napToGrid w:val="0"/>
                <w:szCs w:val="21"/>
                <w:lang w:val="en-US" w:eastAsia="zh-CN"/>
              </w:rPr>
              <w:t>S8300服务器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硬盘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Theme="majorEastAsia" w:hAnsiTheme="majorEastAsia" w:eastAsiaTheme="majorEastAsia"/>
                <w:b/>
                <w:snapToGrid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s-CL"/>
              </w:rPr>
              <w:t>8</w:t>
            </w:r>
            <w:r>
              <w:rPr>
                <w:rFonts w:asciiTheme="minorEastAsia" w:hAnsiTheme="minorEastAsia"/>
                <w:szCs w:val="21"/>
                <w:lang w:val="es-CL"/>
              </w:rPr>
              <w:t xml:space="preserve">0G </w:t>
            </w:r>
            <w:r>
              <w:rPr>
                <w:rFonts w:hint="eastAsia" w:asciiTheme="minorEastAsia" w:hAnsiTheme="minorEastAsia"/>
                <w:szCs w:val="21"/>
              </w:rPr>
              <w:t>硬盘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内存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Theme="majorEastAsia" w:hAnsiTheme="majorEastAsia" w:eastAsiaTheme="majorEastAsia"/>
                <w:b/>
                <w:snapToGrid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s-CL"/>
              </w:rPr>
              <w:t>8G</w:t>
            </w:r>
            <w:r>
              <w:rPr>
                <w:rFonts w:asciiTheme="minorEastAsia" w:hAnsiTheme="minorEastAsia"/>
                <w:szCs w:val="21"/>
                <w:lang w:val="es-CL"/>
              </w:rPr>
              <w:t xml:space="preserve">B </w:t>
            </w:r>
            <w:r>
              <w:rPr>
                <w:rFonts w:hint="eastAsia" w:asciiTheme="minorEastAsia" w:hAnsiTheme="minorEastAsia"/>
                <w:szCs w:val="21"/>
                <w:lang w:val="es-CL"/>
              </w:rPr>
              <w:t>SSD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RAMA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Theme="majorEastAsia" w:hAnsiTheme="majorEastAsia" w:eastAsiaTheme="majorEastAsia"/>
                <w:b/>
                <w:snapToGrid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s-CL"/>
              </w:rPr>
              <w:t>8G</w:t>
            </w:r>
            <w:r>
              <w:rPr>
                <w:rFonts w:asciiTheme="minorEastAsia" w:hAnsiTheme="minorEastAsia"/>
                <w:szCs w:val="21"/>
                <w:lang w:val="es-CL"/>
              </w:rPr>
              <w:t xml:space="preserve">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接口类型及数量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Theme="majorEastAsia" w:hAnsiTheme="majorEastAsia" w:eastAsiaTheme="majorEastAsia"/>
                <w:b/>
                <w:snapToGrid w:val="0"/>
                <w:szCs w:val="21"/>
              </w:rPr>
            </w:pPr>
            <w:r>
              <w:rPr>
                <w:rFonts w:hint="eastAsia" w:cs="ArialMT" w:asciiTheme="minorEastAsia" w:hAnsiTheme="minorEastAsia"/>
                <w:szCs w:val="21"/>
                <w:lang w:val="es-CL"/>
              </w:rPr>
              <w:t>3</w:t>
            </w:r>
            <w:r>
              <w:rPr>
                <w:rFonts w:cs="ArialMT" w:asciiTheme="minorEastAsia" w:hAnsiTheme="minorEastAsia"/>
                <w:szCs w:val="21"/>
                <w:lang w:val="es-CL"/>
              </w:rPr>
              <w:t xml:space="preserve"> USB ports and a 10/100 Base-T port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操作系统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Theme="majorEastAsia" w:hAnsiTheme="majorEastAsia" w:eastAsiaTheme="majorEastAsia"/>
                <w:b/>
                <w:snapToGrid w:val="0"/>
                <w:szCs w:val="21"/>
              </w:rPr>
            </w:pPr>
            <w:r>
              <w:rPr>
                <w:rFonts w:asciiTheme="minorEastAsia" w:hAnsiTheme="minorEastAsia"/>
                <w:szCs w:val="21"/>
                <w:lang w:val="es-CL"/>
              </w:rPr>
              <w:t xml:space="preserve">Linux </w:t>
            </w:r>
            <w:r>
              <w:rPr>
                <w:rFonts w:hint="eastAsia" w:asciiTheme="minorEastAsia" w:hAnsiTheme="minorEastAsia"/>
                <w:szCs w:val="21"/>
                <w:lang w:val="es-CL"/>
              </w:rPr>
              <w:t>Red Hat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支持的信令协议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eastAsia" w:eastAsia="宋体" w:asciiTheme="majorEastAsia" w:hAnsiTheme="majorEastAsia"/>
                <w:b/>
                <w:snapToGrid w:val="0"/>
                <w:szCs w:val="21"/>
                <w:lang w:eastAsia="zh-CN"/>
              </w:rPr>
            </w:pPr>
            <w:r>
              <w:rPr>
                <w:rFonts w:asciiTheme="minorEastAsia" w:hAnsiTheme="minorEastAsia"/>
                <w:szCs w:val="21"/>
                <w:lang w:val="es-CL"/>
              </w:rPr>
              <w:t>H.248 Media Gateway</w:t>
            </w:r>
            <w:r>
              <w:rPr>
                <w:rFonts w:hint="eastAsia" w:asciiTheme="minorEastAsia" w:hAnsiTheme="minorEastAsia"/>
                <w:szCs w:val="21"/>
                <w:lang w:val="es-CL" w:eastAsia="zh-CN"/>
              </w:rPr>
              <w:t>、</w:t>
            </w:r>
            <w:r>
              <w:rPr>
                <w:rFonts w:asciiTheme="minorEastAsia" w:hAnsiTheme="minorEastAsia"/>
                <w:szCs w:val="21"/>
                <w:lang w:val="es-CL"/>
              </w:rPr>
              <w:t>H.</w:t>
            </w:r>
            <w:r>
              <w:rPr>
                <w:rFonts w:hint="eastAsia" w:asciiTheme="minorEastAsia" w:hAnsiTheme="minorEastAsia"/>
                <w:szCs w:val="21"/>
                <w:lang w:val="es-CL"/>
              </w:rPr>
              <w:t>323</w:t>
            </w:r>
            <w:r>
              <w:rPr>
                <w:rFonts w:hint="eastAsia" w:asciiTheme="minorEastAsia" w:hAnsiTheme="minorEastAsia"/>
                <w:szCs w:val="21"/>
              </w:rPr>
              <w:t>信令协议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最大支持分机数量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Theme="majorEastAsia" w:hAnsiTheme="majorEastAsia" w:eastAsiaTheme="majorEastAsia"/>
                <w:b/>
                <w:snapToGrid w:val="0"/>
                <w:szCs w:val="21"/>
              </w:rPr>
            </w:pPr>
            <w:r>
              <w:rPr>
                <w:rFonts w:hint="eastAsia" w:cs="Arial" w:asciiTheme="minorEastAsia" w:hAnsiTheme="minorEastAsia"/>
                <w:snapToGrid w:val="0"/>
                <w:szCs w:val="21"/>
              </w:rPr>
              <w:t>最大450个分机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最大支持IP话机数量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Theme="majorEastAsia" w:hAnsiTheme="majorEastAsia" w:eastAsiaTheme="majorEastAsia"/>
                <w:b/>
                <w:snapToGrid w:val="0"/>
                <w:szCs w:val="21"/>
              </w:rPr>
            </w:pPr>
            <w:r>
              <w:rPr>
                <w:rFonts w:cs="Arial" w:asciiTheme="minorEastAsia" w:hAnsiTheme="minorEastAsia"/>
                <w:snapToGrid w:val="0"/>
                <w:szCs w:val="21"/>
              </w:rPr>
              <w:t xml:space="preserve"> </w:t>
            </w:r>
            <w:r>
              <w:rPr>
                <w:rFonts w:hint="eastAsia" w:cs="Arial" w:asciiTheme="minorEastAsia" w:hAnsiTheme="minorEastAsia"/>
                <w:snapToGrid w:val="0"/>
                <w:szCs w:val="21"/>
              </w:rPr>
              <w:t>最大 450个IP话机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最大支持中继数量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Theme="majorEastAsia" w:hAnsiTheme="majorEastAsia" w:eastAsiaTheme="majorEastAsia"/>
                <w:b/>
                <w:snapToGrid w:val="0"/>
                <w:szCs w:val="21"/>
              </w:rPr>
            </w:pPr>
            <w:r>
              <w:rPr>
                <w:rFonts w:hint="eastAsia" w:cs="Arial" w:asciiTheme="minorEastAsia" w:hAnsiTheme="minorEastAsia"/>
                <w:snapToGrid w:val="0"/>
                <w:szCs w:val="21"/>
              </w:rPr>
              <w:t>最大 450条中继线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hint="default" w:asciiTheme="majorEastAsia" w:hAnsiTheme="majorEastAsia" w:eastAsiaTheme="majorEastAsia"/>
                <w:b/>
                <w:snapToGrid w:val="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napToGrid w:val="0"/>
                <w:szCs w:val="21"/>
                <w:lang w:val="en-US" w:eastAsia="zh-CN"/>
              </w:rPr>
              <w:t>综合布线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2.1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光纤端接到位、大对数重新接打到配线架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布线满足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设备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textAlignment w:val="center"/>
              <w:rPr>
                <w:rFonts w:asciiTheme="majorEastAsia" w:hAnsiTheme="majorEastAsia" w:eastAsiaTheme="majorEastAsia"/>
                <w:b/>
                <w:snapToGrid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系统材料选配满足国家规范要求。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Theme="majorEastAsia" w:hAnsiTheme="majorEastAsia" w:eastAsiaTheme="majorEastAsia"/>
                <w:b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中标厂商负责场地规划、搬运、安装、调试，包括设备到货至安装期间之搬运及保险; 保险需包括人员及设备之全额保险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textAlignment w:val="center"/>
              <w:rPr>
                <w:rFonts w:hint="default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3#楼程控设备迁移更换，整体工期3天。包含设备迁移至新机房、12条50对大对数重新接打、20条分机线缆接打、新设备上架、数据迁移、设备调试、楼层根据客户需求重新跳线分机落号等工作。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textAlignment w:val="center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1.3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textAlignment w:val="center"/>
              <w:rPr>
                <w:rFonts w:hint="default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厂商负责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新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设备无缝接入医院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程控组网系统，确保与1号楼及新办公区的正常通话。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厂商需负责清理安装所产生的废弃物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1.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厂商需负责安装现场整洁; 若有损坏需负责恢复</w:t>
            </w:r>
            <w:r>
              <w:rPr>
                <w:rFonts w:asciiTheme="majorEastAsia" w:hAnsiTheme="majorEastAsia" w:eastAsiaTheme="majorEastAsia"/>
                <w:szCs w:val="21"/>
              </w:rPr>
              <w:t>原状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保修与罚则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.1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自</w:t>
            </w:r>
            <w:r>
              <w:rPr>
                <w:rFonts w:asciiTheme="majorEastAsia" w:hAnsiTheme="majorEastAsia" w:eastAsiaTheme="majorEastAsia"/>
                <w:szCs w:val="21"/>
              </w:rPr>
              <w:t>设备验收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完成</w:t>
            </w:r>
            <w:r>
              <w:rPr>
                <w:rFonts w:asciiTheme="majorEastAsia" w:hAnsiTheme="majorEastAsia" w:eastAsiaTheme="majorEastAsia"/>
                <w:szCs w:val="21"/>
              </w:rPr>
              <w:t>之日起，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一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年（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12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个</w:t>
            </w:r>
            <w:r>
              <w:rPr>
                <w:rFonts w:asciiTheme="majorEastAsia" w:hAnsiTheme="majorEastAsia" w:eastAsiaTheme="majorEastAsia"/>
                <w:szCs w:val="21"/>
              </w:rPr>
              <w:t>月）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保修期</w:t>
            </w:r>
            <w:r>
              <w:rPr>
                <w:rFonts w:asciiTheme="majorEastAsia" w:hAnsiTheme="majorEastAsia" w:eastAsiaTheme="majorEastAsia"/>
                <w:szCs w:val="21"/>
              </w:rPr>
              <w:t>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并依原厂规定执行定期保养与校正。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.2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保修期内已购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产品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软件免费升级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人员训练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.1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安装完成，</w:t>
            </w:r>
            <w:r>
              <w:rPr>
                <w:rFonts w:asciiTheme="majorEastAsia" w:hAnsiTheme="majorEastAsia" w:eastAsiaTheme="majorEastAsia"/>
                <w:szCs w:val="21"/>
              </w:rPr>
              <w:t>厂商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需配合</w:t>
            </w:r>
            <w:r>
              <w:rPr>
                <w:rFonts w:asciiTheme="majorEastAsia" w:hAnsiTheme="majorEastAsia" w:eastAsiaTheme="majorEastAsia"/>
                <w:szCs w:val="21"/>
              </w:rPr>
              <w:t>院方安排，免费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指导使用</w:t>
            </w:r>
            <w:r>
              <w:rPr>
                <w:rFonts w:asciiTheme="majorEastAsia" w:hAnsiTheme="majorEastAsia" w:eastAsiaTheme="majorEastAsia"/>
                <w:szCs w:val="21"/>
              </w:rPr>
              <w:t>人员进行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操作训练，</w:t>
            </w:r>
            <w:r>
              <w:rPr>
                <w:rFonts w:asciiTheme="majorEastAsia" w:hAnsiTheme="majorEastAsia" w:eastAsiaTheme="majorEastAsia"/>
                <w:szCs w:val="21"/>
              </w:rPr>
              <w:t>直至完全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熟练</w:t>
            </w:r>
            <w:r>
              <w:rPr>
                <w:rFonts w:asciiTheme="majorEastAsia" w:hAnsiTheme="majorEastAsia" w:eastAsiaTheme="majorEastAsia"/>
                <w:szCs w:val="21"/>
              </w:rPr>
              <w:t>掌握操作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流程</w:t>
            </w:r>
            <w:r>
              <w:rPr>
                <w:rFonts w:asciiTheme="majorEastAsia" w:hAnsiTheme="majorEastAsia" w:eastAsiaTheme="majorEastAsia"/>
                <w:szCs w:val="21"/>
              </w:rPr>
              <w:t>及日常保养流程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textAlignment w:val="center"/>
              <w:rPr>
                <w:rFonts w:hint="default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产品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手册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93" w:csb1="00000000"/>
  </w:font>
  <w:font w:name="ヒラギノ角ゴ Pro W3">
    <w:altName w:val="Yu Gothic"/>
    <w:panose1 w:val="00000000000000000000"/>
    <w:charset w:val="80"/>
    <w:family w:val="auto"/>
    <w:pitch w:val="default"/>
    <w:sig w:usb0="00000000" w:usb1="00000000" w:usb2="01000417" w:usb3="00000000" w:csb0="0002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Arial Unicode MS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MT">
    <w:altName w:val="Arial"/>
    <w:panose1 w:val="00000000000000000000"/>
    <w:charset w:val="00"/>
    <w:family w:val="swiss"/>
    <w:pitch w:val="default"/>
    <w:sig w:usb0="00000000" w:usb1="00000000" w:usb2="00000010" w:usb3="00000000" w:csb0="0004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5778F6"/>
    <w:multiLevelType w:val="multilevel"/>
    <w:tmpl w:val="535778F6"/>
    <w:lvl w:ilvl="0" w:tentative="0">
      <w:start w:val="1"/>
      <w:numFmt w:val="chineseCountingThousand"/>
      <w:pStyle w:val="2"/>
      <w:suff w:val="nothing"/>
      <w:lvlText w:val="%1、"/>
      <w:lvlJc w:val="left"/>
      <w:rPr>
        <w:rFonts w:hint="eastAsia" w:cs="Times New Roman"/>
        <w:b/>
        <w:i w:val="0"/>
        <w:sz w:val="24"/>
      </w:rPr>
    </w:lvl>
    <w:lvl w:ilvl="1" w:tentative="0">
      <w:start w:val="1"/>
      <w:numFmt w:val="decimal"/>
      <w:pStyle w:val="3"/>
      <w:suff w:val="nothing"/>
      <w:lvlText w:val="%2. "/>
      <w:lvlJc w:val="left"/>
      <w:rPr>
        <w:rFonts w:hint="eastAsia" w:cs="Times New Roman"/>
        <w:b w:val="0"/>
        <w:i w:val="0"/>
        <w:sz w:val="24"/>
      </w:rPr>
    </w:lvl>
    <w:lvl w:ilvl="2" w:tentative="0">
      <w:start w:val="1"/>
      <w:numFmt w:val="none"/>
      <w:pStyle w:val="4"/>
      <w:suff w:val="nothing"/>
      <w:lvlText w:val=""/>
      <w:lvlJc w:val="left"/>
      <w:rPr>
        <w:rFonts w:hint="eastAsia" w:cs="Times New Roman"/>
      </w:rPr>
    </w:lvl>
    <w:lvl w:ilvl="3" w:tentative="0">
      <w:start w:val="1"/>
      <w:numFmt w:val="none"/>
      <w:pStyle w:val="5"/>
      <w:suff w:val="nothing"/>
      <w:lvlText w:val=""/>
      <w:lvlJc w:val="left"/>
      <w:rPr>
        <w:rFonts w:hint="eastAsia" w:cs="Times New Roman"/>
      </w:rPr>
    </w:lvl>
    <w:lvl w:ilvl="4" w:tentative="0">
      <w:start w:val="1"/>
      <w:numFmt w:val="none"/>
      <w:pStyle w:val="7"/>
      <w:suff w:val="nothing"/>
      <w:lvlText w:val=""/>
      <w:lvlJc w:val="left"/>
      <w:rPr>
        <w:rFonts w:hint="eastAsia" w:cs="Times New Roman"/>
      </w:rPr>
    </w:lvl>
    <w:lvl w:ilvl="5" w:tentative="0">
      <w:start w:val="1"/>
      <w:numFmt w:val="none"/>
      <w:pStyle w:val="8"/>
      <w:suff w:val="nothing"/>
      <w:lvlText w:val=""/>
      <w:lvlJc w:val="left"/>
      <w:rPr>
        <w:rFonts w:hint="eastAsia" w:cs="Times New Roman"/>
      </w:rPr>
    </w:lvl>
    <w:lvl w:ilvl="6" w:tentative="0">
      <w:start w:val="1"/>
      <w:numFmt w:val="none"/>
      <w:pStyle w:val="9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pStyle w:val="10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pStyle w:val="11"/>
      <w:suff w:val="nothing"/>
      <w:lvlText w:val="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4MzYxOWNlZjE5ZWMwYjFmOTNiZjg4OTQ3MWU4ZTQifQ=="/>
  </w:docVars>
  <w:rsids>
    <w:rsidRoot w:val="00A65AA2"/>
    <w:rsid w:val="0000238B"/>
    <w:rsid w:val="000405CD"/>
    <w:rsid w:val="000824C6"/>
    <w:rsid w:val="000B0769"/>
    <w:rsid w:val="000B7C66"/>
    <w:rsid w:val="000C127A"/>
    <w:rsid w:val="000C1E61"/>
    <w:rsid w:val="000C7B4B"/>
    <w:rsid w:val="00142B7C"/>
    <w:rsid w:val="001E0822"/>
    <w:rsid w:val="00210F2C"/>
    <w:rsid w:val="00240CA7"/>
    <w:rsid w:val="00251A94"/>
    <w:rsid w:val="00256F03"/>
    <w:rsid w:val="00270625"/>
    <w:rsid w:val="00282CB3"/>
    <w:rsid w:val="0028499D"/>
    <w:rsid w:val="002A1879"/>
    <w:rsid w:val="002A6E83"/>
    <w:rsid w:val="002B36A0"/>
    <w:rsid w:val="002E40F4"/>
    <w:rsid w:val="002F669C"/>
    <w:rsid w:val="00306B35"/>
    <w:rsid w:val="00331329"/>
    <w:rsid w:val="00371B50"/>
    <w:rsid w:val="00374259"/>
    <w:rsid w:val="003852C5"/>
    <w:rsid w:val="003A0E18"/>
    <w:rsid w:val="003A1792"/>
    <w:rsid w:val="003E62EF"/>
    <w:rsid w:val="0040444F"/>
    <w:rsid w:val="0041287A"/>
    <w:rsid w:val="004318C4"/>
    <w:rsid w:val="004517D5"/>
    <w:rsid w:val="00457AA0"/>
    <w:rsid w:val="00457C49"/>
    <w:rsid w:val="00461939"/>
    <w:rsid w:val="00467B7C"/>
    <w:rsid w:val="0047638A"/>
    <w:rsid w:val="004926F1"/>
    <w:rsid w:val="004A0592"/>
    <w:rsid w:val="004A50CB"/>
    <w:rsid w:val="004B28E7"/>
    <w:rsid w:val="004B7AF6"/>
    <w:rsid w:val="004E57E4"/>
    <w:rsid w:val="005219BC"/>
    <w:rsid w:val="00551CC0"/>
    <w:rsid w:val="00581911"/>
    <w:rsid w:val="005B388D"/>
    <w:rsid w:val="005B5FBA"/>
    <w:rsid w:val="005B74A0"/>
    <w:rsid w:val="005C0F0F"/>
    <w:rsid w:val="005D61B7"/>
    <w:rsid w:val="006029AC"/>
    <w:rsid w:val="0060323B"/>
    <w:rsid w:val="00637012"/>
    <w:rsid w:val="006428C1"/>
    <w:rsid w:val="00672563"/>
    <w:rsid w:val="00682EA8"/>
    <w:rsid w:val="0068437C"/>
    <w:rsid w:val="006979A2"/>
    <w:rsid w:val="006A4249"/>
    <w:rsid w:val="006D26C2"/>
    <w:rsid w:val="006D507D"/>
    <w:rsid w:val="006E2A3D"/>
    <w:rsid w:val="006E70E0"/>
    <w:rsid w:val="006F3ABD"/>
    <w:rsid w:val="00705DCD"/>
    <w:rsid w:val="007256F9"/>
    <w:rsid w:val="007319C7"/>
    <w:rsid w:val="0076528B"/>
    <w:rsid w:val="007A5F17"/>
    <w:rsid w:val="007B4FA0"/>
    <w:rsid w:val="00803FC9"/>
    <w:rsid w:val="00831F9D"/>
    <w:rsid w:val="008356B1"/>
    <w:rsid w:val="00851DB5"/>
    <w:rsid w:val="008533BE"/>
    <w:rsid w:val="00854822"/>
    <w:rsid w:val="00884FA5"/>
    <w:rsid w:val="008972C3"/>
    <w:rsid w:val="008B3BC5"/>
    <w:rsid w:val="008E21DE"/>
    <w:rsid w:val="00902701"/>
    <w:rsid w:val="00923B31"/>
    <w:rsid w:val="009461BB"/>
    <w:rsid w:val="009A0ED6"/>
    <w:rsid w:val="00A23630"/>
    <w:rsid w:val="00A26AF4"/>
    <w:rsid w:val="00A31045"/>
    <w:rsid w:val="00A50D2D"/>
    <w:rsid w:val="00A65AA2"/>
    <w:rsid w:val="00AD1B90"/>
    <w:rsid w:val="00AD4100"/>
    <w:rsid w:val="00AF7C4B"/>
    <w:rsid w:val="00B21B03"/>
    <w:rsid w:val="00B74A39"/>
    <w:rsid w:val="00B7571A"/>
    <w:rsid w:val="00B80FF0"/>
    <w:rsid w:val="00BE5777"/>
    <w:rsid w:val="00C42206"/>
    <w:rsid w:val="00C65B9C"/>
    <w:rsid w:val="00C91D39"/>
    <w:rsid w:val="00CA51AE"/>
    <w:rsid w:val="00CC1748"/>
    <w:rsid w:val="00CD3AF4"/>
    <w:rsid w:val="00D16365"/>
    <w:rsid w:val="00D237A3"/>
    <w:rsid w:val="00D312C6"/>
    <w:rsid w:val="00D46382"/>
    <w:rsid w:val="00D4659E"/>
    <w:rsid w:val="00D60D99"/>
    <w:rsid w:val="00D8792B"/>
    <w:rsid w:val="00D97CDB"/>
    <w:rsid w:val="00DA36E2"/>
    <w:rsid w:val="00DC220B"/>
    <w:rsid w:val="00E1527F"/>
    <w:rsid w:val="00E32760"/>
    <w:rsid w:val="00E33B76"/>
    <w:rsid w:val="00E54CFD"/>
    <w:rsid w:val="00E657CD"/>
    <w:rsid w:val="00E67BF8"/>
    <w:rsid w:val="00E82EA3"/>
    <w:rsid w:val="00E96B31"/>
    <w:rsid w:val="00EF582D"/>
    <w:rsid w:val="00F1631B"/>
    <w:rsid w:val="00F22C3F"/>
    <w:rsid w:val="00F4502E"/>
    <w:rsid w:val="00F55DAC"/>
    <w:rsid w:val="00FA433A"/>
    <w:rsid w:val="00FB02E5"/>
    <w:rsid w:val="00FC7B0D"/>
    <w:rsid w:val="06B138F5"/>
    <w:rsid w:val="15D86382"/>
    <w:rsid w:val="2C1B702E"/>
    <w:rsid w:val="2CB8467D"/>
    <w:rsid w:val="2D9E1C33"/>
    <w:rsid w:val="3261080B"/>
    <w:rsid w:val="34E46373"/>
    <w:rsid w:val="3D4259BF"/>
    <w:rsid w:val="488645D1"/>
    <w:rsid w:val="48993BCE"/>
    <w:rsid w:val="51303622"/>
    <w:rsid w:val="57996E38"/>
    <w:rsid w:val="644E00E6"/>
    <w:rsid w:val="687F1122"/>
    <w:rsid w:val="6B903568"/>
    <w:rsid w:val="6E17354B"/>
    <w:rsid w:val="6EFF1582"/>
    <w:rsid w:val="73AD0827"/>
    <w:rsid w:val="777A2FC1"/>
    <w:rsid w:val="7E4C74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1"/>
    <w:autoRedefine/>
    <w:qFormat/>
    <w:uiPriority w:val="9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1"/>
    <w:link w:val="32"/>
    <w:qFormat/>
    <w:uiPriority w:val="9"/>
    <w:pPr>
      <w:keepNext/>
      <w:keepLines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b/>
      <w:kern w:val="0"/>
      <w:sz w:val="32"/>
      <w:szCs w:val="20"/>
    </w:rPr>
  </w:style>
  <w:style w:type="paragraph" w:styleId="4">
    <w:name w:val="heading 3"/>
    <w:basedOn w:val="1"/>
    <w:next w:val="1"/>
    <w:link w:val="33"/>
    <w:autoRedefine/>
    <w:qFormat/>
    <w:uiPriority w:val="9"/>
    <w:pPr>
      <w:keepNext/>
      <w:keepLines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b/>
      <w:kern w:val="0"/>
      <w:sz w:val="32"/>
      <w:szCs w:val="20"/>
    </w:rPr>
  </w:style>
  <w:style w:type="paragraph" w:styleId="5">
    <w:name w:val="heading 4"/>
    <w:basedOn w:val="1"/>
    <w:next w:val="6"/>
    <w:link w:val="34"/>
    <w:autoRedefine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sz w:val="28"/>
      <w:szCs w:val="20"/>
    </w:rPr>
  </w:style>
  <w:style w:type="paragraph" w:styleId="7">
    <w:name w:val="heading 5"/>
    <w:basedOn w:val="1"/>
    <w:next w:val="6"/>
    <w:link w:val="35"/>
    <w:autoRedefine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  <w:szCs w:val="20"/>
    </w:rPr>
  </w:style>
  <w:style w:type="paragraph" w:styleId="8">
    <w:name w:val="heading 6"/>
    <w:basedOn w:val="1"/>
    <w:next w:val="6"/>
    <w:link w:val="36"/>
    <w:autoRedefine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sz w:val="24"/>
      <w:szCs w:val="20"/>
    </w:rPr>
  </w:style>
  <w:style w:type="paragraph" w:styleId="9">
    <w:name w:val="heading 7"/>
    <w:basedOn w:val="1"/>
    <w:next w:val="6"/>
    <w:link w:val="37"/>
    <w:autoRedefine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  <w:szCs w:val="20"/>
    </w:rPr>
  </w:style>
  <w:style w:type="paragraph" w:styleId="10">
    <w:name w:val="heading 8"/>
    <w:basedOn w:val="1"/>
    <w:next w:val="6"/>
    <w:link w:val="38"/>
    <w:autoRedefine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  <w:szCs w:val="20"/>
    </w:rPr>
  </w:style>
  <w:style w:type="paragraph" w:styleId="11">
    <w:name w:val="heading 9"/>
    <w:basedOn w:val="1"/>
    <w:next w:val="6"/>
    <w:link w:val="39"/>
    <w:autoRedefine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0"/>
    </w:rPr>
  </w:style>
  <w:style w:type="character" w:default="1" w:styleId="25">
    <w:name w:val="Default Paragraph Font"/>
    <w:autoRedefine/>
    <w:unhideWhenUsed/>
    <w:qFormat/>
    <w:uiPriority w:val="1"/>
  </w:style>
  <w:style w:type="table" w:default="1" w:styleId="2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autoRedefine/>
    <w:qFormat/>
    <w:uiPriority w:val="99"/>
    <w:pPr>
      <w:ind w:firstLine="420"/>
    </w:pPr>
    <w:rPr>
      <w:szCs w:val="20"/>
    </w:rPr>
  </w:style>
  <w:style w:type="paragraph" w:styleId="12">
    <w:name w:val="annotation text"/>
    <w:basedOn w:val="1"/>
    <w:link w:val="52"/>
    <w:autoRedefine/>
    <w:unhideWhenUsed/>
    <w:qFormat/>
    <w:uiPriority w:val="0"/>
    <w:pPr>
      <w:jc w:val="left"/>
    </w:pPr>
  </w:style>
  <w:style w:type="paragraph" w:styleId="13">
    <w:name w:val="Body Text"/>
    <w:basedOn w:val="1"/>
    <w:link w:val="44"/>
    <w:autoRedefine/>
    <w:qFormat/>
    <w:uiPriority w:val="0"/>
    <w:pPr>
      <w:adjustRightInd w:val="0"/>
      <w:spacing w:line="360" w:lineRule="atLeast"/>
      <w:jc w:val="center"/>
      <w:textAlignment w:val="baseline"/>
    </w:pPr>
    <w:rPr>
      <w:rFonts w:asciiTheme="minorHAnsi" w:hAnsiTheme="minorHAnsi" w:eastAsiaTheme="minorEastAsia" w:cstheme="minorBidi"/>
      <w:sz w:val="24"/>
      <w:szCs w:val="22"/>
    </w:rPr>
  </w:style>
  <w:style w:type="paragraph" w:styleId="14">
    <w:name w:val="Body Text Indent"/>
    <w:basedOn w:val="1"/>
    <w:link w:val="43"/>
    <w:autoRedefine/>
    <w:qFormat/>
    <w:uiPriority w:val="99"/>
    <w:pPr>
      <w:adjustRightInd w:val="0"/>
      <w:spacing w:line="360" w:lineRule="auto"/>
      <w:ind w:firstLine="480"/>
    </w:pPr>
    <w:rPr>
      <w:rFonts w:asciiTheme="minorHAnsi" w:hAnsiTheme="minorHAnsi" w:cstheme="minorBidi"/>
      <w:sz w:val="24"/>
      <w:szCs w:val="22"/>
    </w:rPr>
  </w:style>
  <w:style w:type="paragraph" w:styleId="15">
    <w:name w:val="Plain Text"/>
    <w:basedOn w:val="1"/>
    <w:link w:val="45"/>
    <w:autoRedefine/>
    <w:qFormat/>
    <w:uiPriority w:val="99"/>
    <w:pPr>
      <w:adjustRightInd w:val="0"/>
      <w:textAlignment w:val="baseline"/>
    </w:pPr>
    <w:rPr>
      <w:rFonts w:ascii="宋体" w:hAnsi="Courier New" w:eastAsiaTheme="minorEastAsia" w:cstheme="minorBidi"/>
      <w:szCs w:val="22"/>
    </w:rPr>
  </w:style>
  <w:style w:type="paragraph" w:styleId="16">
    <w:name w:val="Date"/>
    <w:basedOn w:val="1"/>
    <w:next w:val="1"/>
    <w:link w:val="40"/>
    <w:autoRedefine/>
    <w:qFormat/>
    <w:uiPriority w:val="0"/>
    <w:pPr>
      <w:ind w:left="100" w:leftChars="2500"/>
    </w:pPr>
    <w:rPr>
      <w:rFonts w:asciiTheme="minorHAnsi" w:hAnsiTheme="minorHAnsi" w:cstheme="minorBidi"/>
      <w:b/>
      <w:sz w:val="44"/>
    </w:rPr>
  </w:style>
  <w:style w:type="paragraph" w:styleId="17">
    <w:name w:val="Body Text Indent 2"/>
    <w:basedOn w:val="1"/>
    <w:link w:val="41"/>
    <w:autoRedefine/>
    <w:qFormat/>
    <w:uiPriority w:val="0"/>
    <w:pPr>
      <w:ind w:left="600"/>
    </w:pPr>
    <w:rPr>
      <w:rFonts w:eastAsia="楷体_GB2312" w:asciiTheme="minorHAnsi" w:hAnsiTheme="minorHAnsi" w:cstheme="minorBidi"/>
      <w:sz w:val="30"/>
    </w:rPr>
  </w:style>
  <w:style w:type="paragraph" w:styleId="18">
    <w:name w:val="Balloon Text"/>
    <w:basedOn w:val="1"/>
    <w:link w:val="46"/>
    <w:autoRedefine/>
    <w:qFormat/>
    <w:uiPriority w:val="0"/>
    <w:rPr>
      <w:rFonts w:ascii="Tahoma" w:hAnsi="Tahoma" w:cs="Tahoma" w:eastAsiaTheme="minorEastAsia"/>
      <w:sz w:val="16"/>
      <w:szCs w:val="16"/>
    </w:rPr>
  </w:style>
  <w:style w:type="paragraph" w:styleId="19">
    <w:name w:val="footer"/>
    <w:basedOn w:val="1"/>
    <w:link w:val="30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29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semiHidden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22">
    <w:name w:val="Title"/>
    <w:basedOn w:val="1"/>
    <w:next w:val="1"/>
    <w:link w:val="62"/>
    <w:autoRedefine/>
    <w:qFormat/>
    <w:uiPriority w:val="0"/>
    <w:pPr>
      <w:widowControl/>
      <w:topLinePunct/>
      <w:adjustRightInd w:val="0"/>
      <w:snapToGrid w:val="0"/>
      <w:spacing w:before="120" w:after="120" w:line="480" w:lineRule="auto"/>
      <w:ind w:firstLine="200" w:firstLineChars="200"/>
      <w:jc w:val="left"/>
      <w:outlineLvl w:val="0"/>
    </w:pPr>
    <w:rPr>
      <w:rFonts w:ascii="Arial" w:hAnsi="Arial" w:cs="Arial"/>
      <w:b/>
      <w:bCs/>
      <w:sz w:val="28"/>
      <w:szCs w:val="32"/>
    </w:rPr>
  </w:style>
  <w:style w:type="paragraph" w:styleId="23">
    <w:name w:val="annotation subject"/>
    <w:basedOn w:val="12"/>
    <w:next w:val="12"/>
    <w:link w:val="42"/>
    <w:autoRedefine/>
    <w:qFormat/>
    <w:uiPriority w:val="0"/>
    <w:rPr>
      <w:rFonts w:asciiTheme="minorHAnsi" w:hAnsiTheme="minorHAnsi" w:eastAsiaTheme="minorEastAsia" w:cstheme="minorBidi"/>
      <w:b/>
      <w:bCs/>
    </w:rPr>
  </w:style>
  <w:style w:type="character" w:styleId="26">
    <w:name w:val="page number"/>
    <w:basedOn w:val="25"/>
    <w:qFormat/>
    <w:uiPriority w:val="0"/>
  </w:style>
  <w:style w:type="character" w:styleId="27">
    <w:name w:val="Hyperlink"/>
    <w:autoRedefine/>
    <w:qFormat/>
    <w:uiPriority w:val="99"/>
    <w:rPr>
      <w:rFonts w:cs="Times New Roman"/>
      <w:color w:val="0000FF"/>
      <w:u w:val="single"/>
    </w:rPr>
  </w:style>
  <w:style w:type="character" w:styleId="28">
    <w:name w:val="annotation reference"/>
    <w:qFormat/>
    <w:uiPriority w:val="0"/>
    <w:rPr>
      <w:sz w:val="21"/>
      <w:szCs w:val="21"/>
    </w:rPr>
  </w:style>
  <w:style w:type="character" w:customStyle="1" w:styleId="29">
    <w:name w:val="页眉 字符"/>
    <w:basedOn w:val="25"/>
    <w:link w:val="20"/>
    <w:autoRedefine/>
    <w:qFormat/>
    <w:uiPriority w:val="0"/>
    <w:rPr>
      <w:sz w:val="18"/>
      <w:szCs w:val="18"/>
    </w:rPr>
  </w:style>
  <w:style w:type="character" w:customStyle="1" w:styleId="30">
    <w:name w:val="页脚 字符"/>
    <w:basedOn w:val="25"/>
    <w:link w:val="19"/>
    <w:autoRedefine/>
    <w:qFormat/>
    <w:uiPriority w:val="0"/>
    <w:rPr>
      <w:sz w:val="18"/>
      <w:szCs w:val="18"/>
    </w:rPr>
  </w:style>
  <w:style w:type="character" w:customStyle="1" w:styleId="31">
    <w:name w:val="标题 1 字符"/>
    <w:basedOn w:val="25"/>
    <w:link w:val="2"/>
    <w:qFormat/>
    <w:uiPriority w:val="99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32">
    <w:name w:val="标题 2 字符"/>
    <w:basedOn w:val="25"/>
    <w:link w:val="3"/>
    <w:autoRedefine/>
    <w:qFormat/>
    <w:uiPriority w:val="9"/>
    <w:rPr>
      <w:rFonts w:ascii="Arial" w:hAnsi="Arial" w:eastAsia="黑体" w:cs="Times New Roman"/>
      <w:b/>
      <w:kern w:val="0"/>
      <w:sz w:val="32"/>
      <w:szCs w:val="20"/>
    </w:rPr>
  </w:style>
  <w:style w:type="character" w:customStyle="1" w:styleId="33">
    <w:name w:val="标题 3 字符"/>
    <w:basedOn w:val="25"/>
    <w:link w:val="4"/>
    <w:qFormat/>
    <w:uiPriority w:val="9"/>
    <w:rPr>
      <w:rFonts w:ascii="Times New Roman" w:hAnsi="Times New Roman" w:eastAsia="宋体" w:cs="Times New Roman"/>
      <w:b/>
      <w:kern w:val="0"/>
      <w:sz w:val="32"/>
      <w:szCs w:val="20"/>
    </w:rPr>
  </w:style>
  <w:style w:type="character" w:customStyle="1" w:styleId="34">
    <w:name w:val="标题 4 字符"/>
    <w:basedOn w:val="25"/>
    <w:link w:val="5"/>
    <w:qFormat/>
    <w:uiPriority w:val="9"/>
    <w:rPr>
      <w:rFonts w:ascii="Arial" w:hAnsi="Arial" w:eastAsia="黑体" w:cs="Times New Roman"/>
      <w:b/>
      <w:sz w:val="28"/>
      <w:szCs w:val="20"/>
    </w:rPr>
  </w:style>
  <w:style w:type="character" w:customStyle="1" w:styleId="35">
    <w:name w:val="标题 5 字符"/>
    <w:basedOn w:val="25"/>
    <w:link w:val="7"/>
    <w:autoRedefine/>
    <w:qFormat/>
    <w:uiPriority w:val="9"/>
    <w:rPr>
      <w:rFonts w:ascii="Times New Roman" w:hAnsi="Times New Roman" w:eastAsia="宋体" w:cs="Times New Roman"/>
      <w:b/>
      <w:sz w:val="28"/>
      <w:szCs w:val="20"/>
    </w:rPr>
  </w:style>
  <w:style w:type="character" w:customStyle="1" w:styleId="36">
    <w:name w:val="标题 6 字符"/>
    <w:basedOn w:val="25"/>
    <w:link w:val="8"/>
    <w:autoRedefine/>
    <w:qFormat/>
    <w:uiPriority w:val="9"/>
    <w:rPr>
      <w:rFonts w:ascii="Arial" w:hAnsi="Arial" w:eastAsia="黑体" w:cs="Times New Roman"/>
      <w:b/>
      <w:sz w:val="24"/>
      <w:szCs w:val="20"/>
    </w:rPr>
  </w:style>
  <w:style w:type="character" w:customStyle="1" w:styleId="37">
    <w:name w:val="标题 7 字符"/>
    <w:basedOn w:val="25"/>
    <w:link w:val="9"/>
    <w:autoRedefine/>
    <w:qFormat/>
    <w:uiPriority w:val="9"/>
    <w:rPr>
      <w:rFonts w:ascii="Times New Roman" w:hAnsi="Times New Roman" w:eastAsia="宋体" w:cs="Times New Roman"/>
      <w:b/>
      <w:sz w:val="24"/>
      <w:szCs w:val="20"/>
    </w:rPr>
  </w:style>
  <w:style w:type="character" w:customStyle="1" w:styleId="38">
    <w:name w:val="标题 8 字符"/>
    <w:basedOn w:val="25"/>
    <w:link w:val="10"/>
    <w:autoRedefine/>
    <w:qFormat/>
    <w:uiPriority w:val="9"/>
    <w:rPr>
      <w:rFonts w:ascii="Arial" w:hAnsi="Arial" w:eastAsia="黑体" w:cs="Times New Roman"/>
      <w:sz w:val="24"/>
      <w:szCs w:val="20"/>
    </w:rPr>
  </w:style>
  <w:style w:type="character" w:customStyle="1" w:styleId="39">
    <w:name w:val="标题 9 字符"/>
    <w:basedOn w:val="25"/>
    <w:link w:val="11"/>
    <w:autoRedefine/>
    <w:qFormat/>
    <w:uiPriority w:val="9"/>
    <w:rPr>
      <w:rFonts w:ascii="Arial" w:hAnsi="Arial" w:eastAsia="黑体" w:cs="Times New Roman"/>
      <w:szCs w:val="20"/>
    </w:rPr>
  </w:style>
  <w:style w:type="character" w:customStyle="1" w:styleId="40">
    <w:name w:val="日期 字符"/>
    <w:link w:val="16"/>
    <w:autoRedefine/>
    <w:qFormat/>
    <w:uiPriority w:val="0"/>
    <w:rPr>
      <w:rFonts w:eastAsia="宋体"/>
      <w:b/>
      <w:sz w:val="44"/>
      <w:szCs w:val="24"/>
    </w:rPr>
  </w:style>
  <w:style w:type="character" w:customStyle="1" w:styleId="41">
    <w:name w:val="正文文本缩进 2 字符"/>
    <w:link w:val="17"/>
    <w:autoRedefine/>
    <w:qFormat/>
    <w:uiPriority w:val="0"/>
    <w:rPr>
      <w:rFonts w:eastAsia="楷体_GB2312"/>
      <w:sz w:val="30"/>
      <w:szCs w:val="24"/>
    </w:rPr>
  </w:style>
  <w:style w:type="character" w:customStyle="1" w:styleId="42">
    <w:name w:val="批注主题 字符"/>
    <w:link w:val="23"/>
    <w:autoRedefine/>
    <w:qFormat/>
    <w:uiPriority w:val="0"/>
    <w:rPr>
      <w:b/>
      <w:bCs/>
      <w:szCs w:val="24"/>
    </w:rPr>
  </w:style>
  <w:style w:type="character" w:customStyle="1" w:styleId="43">
    <w:name w:val="正文文本缩进 字符"/>
    <w:link w:val="14"/>
    <w:autoRedefine/>
    <w:qFormat/>
    <w:uiPriority w:val="99"/>
    <w:rPr>
      <w:rFonts w:eastAsia="宋体"/>
      <w:sz w:val="24"/>
    </w:rPr>
  </w:style>
  <w:style w:type="character" w:customStyle="1" w:styleId="44">
    <w:name w:val="正文文本 字符"/>
    <w:link w:val="13"/>
    <w:autoRedefine/>
    <w:qFormat/>
    <w:uiPriority w:val="0"/>
    <w:rPr>
      <w:sz w:val="24"/>
    </w:rPr>
  </w:style>
  <w:style w:type="character" w:customStyle="1" w:styleId="45">
    <w:name w:val="纯文本 字符"/>
    <w:link w:val="15"/>
    <w:autoRedefine/>
    <w:qFormat/>
    <w:uiPriority w:val="99"/>
    <w:rPr>
      <w:rFonts w:ascii="宋体" w:hAnsi="Courier New"/>
    </w:rPr>
  </w:style>
  <w:style w:type="character" w:customStyle="1" w:styleId="46">
    <w:name w:val="批注框文本 字符"/>
    <w:link w:val="18"/>
    <w:autoRedefine/>
    <w:qFormat/>
    <w:uiPriority w:val="0"/>
    <w:rPr>
      <w:rFonts w:ascii="Tahoma" w:hAnsi="Tahoma" w:cs="Tahoma"/>
      <w:sz w:val="16"/>
      <w:szCs w:val="16"/>
    </w:rPr>
  </w:style>
  <w:style w:type="character" w:customStyle="1" w:styleId="47">
    <w:name w:val="批注文字 Char"/>
    <w:autoRedefine/>
    <w:qFormat/>
    <w:uiPriority w:val="0"/>
    <w:rPr>
      <w:kern w:val="2"/>
      <w:sz w:val="21"/>
      <w:szCs w:val="24"/>
    </w:rPr>
  </w:style>
  <w:style w:type="character" w:customStyle="1" w:styleId="48">
    <w:name w:val="Anrede1IhrZeichen"/>
    <w:autoRedefine/>
    <w:qFormat/>
    <w:uiPriority w:val="0"/>
    <w:rPr>
      <w:rFonts w:ascii="Arial" w:hAnsi="Arial" w:cs="Times New Roman"/>
      <w:sz w:val="20"/>
    </w:rPr>
  </w:style>
  <w:style w:type="character" w:customStyle="1" w:styleId="49">
    <w:name w:val="日期 Char1"/>
    <w:basedOn w:val="25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0">
    <w:name w:val="正文文本缩进 Char1"/>
    <w:basedOn w:val="25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1">
    <w:name w:val="正文文本 Char1"/>
    <w:basedOn w:val="25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2">
    <w:name w:val="批注文字 字符"/>
    <w:basedOn w:val="25"/>
    <w:link w:val="1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3">
    <w:name w:val="批注主题 Char1"/>
    <w:basedOn w:val="52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54">
    <w:name w:val="纯文本 Char1"/>
    <w:basedOn w:val="25"/>
    <w:autoRedefine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55">
    <w:name w:val="正文文本缩进 2 Char1"/>
    <w:basedOn w:val="25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6">
    <w:name w:val="批注框文本 Char1"/>
    <w:basedOn w:val="2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57">
    <w:name w:val="Body"/>
    <w:autoRedefine/>
    <w:qFormat/>
    <w:uiPriority w:val="0"/>
    <w:rPr>
      <w:rFonts w:ascii="Helvetica" w:hAnsi="Helvetica" w:eastAsia="ヒラギノ角ゴ Pro W3" w:cs="Times New Roman"/>
      <w:color w:val="000000"/>
      <w:sz w:val="24"/>
      <w:lang w:val="en-US" w:eastAsia="en-US" w:bidi="ar-SA"/>
    </w:rPr>
  </w:style>
  <w:style w:type="paragraph" w:customStyle="1" w:styleId="58">
    <w:name w:val="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59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60">
    <w:name w:val="列出段落2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61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62">
    <w:name w:val="标题 字符"/>
    <w:basedOn w:val="25"/>
    <w:link w:val="22"/>
    <w:autoRedefine/>
    <w:qFormat/>
    <w:uiPriority w:val="0"/>
    <w:rPr>
      <w:rFonts w:ascii="Arial" w:hAnsi="Arial" w:cs="Arial"/>
      <w:b/>
      <w:bCs/>
      <w:kern w:val="2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TX</Company>
  <Pages>6</Pages>
  <Words>1030</Words>
  <Characters>1240</Characters>
  <Lines>17</Lines>
  <Paragraphs>4</Paragraphs>
  <TotalTime>0</TotalTime>
  <ScaleCrop>false</ScaleCrop>
  <LinksUpToDate>false</LinksUpToDate>
  <CharactersWithSpaces>1251</CharactersWithSpaces>
  <Application>WPS Office_12.1.0.16309_F1E327BC-269C-435d-A152-05C5408002CA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2023-08-29T08:27:00Z</dcterms:created>
  <dc:creator>HL</dc:creator>
  <cp:lastModifiedBy>作者</cp:lastModifiedBy>
  <cp:lastPrinted>2016-08-01T01:43:00Z</cp:lastPrinted>
  <dcterms:modified xsi:type="dcterms:W3CDTF">2024-02-02T02:07:41Z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2052-12.1.0.16309</vt:lpwstr>
  </property>
  <property fmtid="{D5CDD505-2E9C-101B-9397-08002B2CF9AE}" pid="3" name="ICV">
    <vt:lpwstr>F977659A70A64D508B4BA55F6D9AB061_13</vt:lpwstr>
  </property>
</Properties>
</file>