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E1D4" w14:textId="77777777" w:rsidR="00AD3BD4" w:rsidRDefault="00F32FDD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bookmarkStart w:id="0" w:name="_Toc486408202"/>
      <w:r>
        <w:rPr>
          <w:rFonts w:hint="eastAsia"/>
          <w:b/>
          <w:bCs/>
          <w:sz w:val="32"/>
          <w:szCs w:val="32"/>
        </w:rPr>
        <w:t>项目</w:t>
      </w:r>
      <w:bookmarkEnd w:id="0"/>
      <w:r>
        <w:rPr>
          <w:rFonts w:hint="eastAsia"/>
          <w:b/>
          <w:bCs/>
          <w:sz w:val="32"/>
          <w:szCs w:val="32"/>
        </w:rPr>
        <w:t>概览</w:t>
      </w:r>
    </w:p>
    <w:p w14:paraId="6890502A" w14:textId="6116D7B0" w:rsidR="00AD3BD4" w:rsidRDefault="00F74D3B">
      <w:pPr>
        <w:numPr>
          <w:ilvl w:val="0"/>
          <w:numId w:val="3"/>
        </w:numPr>
        <w:spacing w:line="400" w:lineRule="exact"/>
        <w:ind w:firstLineChars="0"/>
        <w:rPr>
          <w:sz w:val="21"/>
        </w:rPr>
      </w:pPr>
      <w:r>
        <w:rPr>
          <w:rFonts w:hint="eastAsia"/>
          <w:sz w:val="21"/>
        </w:rPr>
        <w:t>提供1年</w:t>
      </w:r>
      <w:r w:rsidR="00F32FDD">
        <w:rPr>
          <w:rFonts w:hint="eastAsia"/>
          <w:sz w:val="21"/>
        </w:rPr>
        <w:t>Net</w:t>
      </w:r>
      <w:r w:rsidR="00D74CC1">
        <w:rPr>
          <w:sz w:val="21"/>
        </w:rPr>
        <w:t>A</w:t>
      </w:r>
      <w:r w:rsidR="00F32FDD">
        <w:rPr>
          <w:rFonts w:hint="eastAsia"/>
          <w:sz w:val="21"/>
        </w:rPr>
        <w:t>pp</w:t>
      </w:r>
      <w:r w:rsidR="00F32FDD">
        <w:rPr>
          <w:sz w:val="21"/>
        </w:rPr>
        <w:t>存储</w:t>
      </w:r>
      <w:r w:rsidR="00F32FDD">
        <w:rPr>
          <w:rFonts w:hint="eastAsia"/>
          <w:sz w:val="21"/>
        </w:rPr>
        <w:t>系统及其关联设备软</w:t>
      </w:r>
      <w:r w:rsidR="00F32FDD">
        <w:rPr>
          <w:sz w:val="21"/>
        </w:rPr>
        <w:t>硬件</w:t>
      </w:r>
      <w:r w:rsidR="00F32FDD">
        <w:rPr>
          <w:rFonts w:hint="eastAsia"/>
          <w:sz w:val="21"/>
        </w:rPr>
        <w:t>7*24</w:t>
      </w:r>
      <w:r w:rsidR="00EE3334">
        <w:rPr>
          <w:rFonts w:hint="eastAsia"/>
          <w:sz w:val="21"/>
        </w:rPr>
        <w:t>原厂</w:t>
      </w:r>
      <w:r w:rsidR="00F32FDD">
        <w:rPr>
          <w:sz w:val="21"/>
        </w:rPr>
        <w:t>维保服务</w:t>
      </w:r>
    </w:p>
    <w:p w14:paraId="03604669" w14:textId="77777777" w:rsidR="00F74D3B" w:rsidRPr="00F74D3B" w:rsidRDefault="00F74D3B" w:rsidP="00F74D3B">
      <w:pPr>
        <w:numPr>
          <w:ilvl w:val="0"/>
          <w:numId w:val="3"/>
        </w:numPr>
        <w:spacing w:line="400" w:lineRule="exact"/>
        <w:ind w:firstLineChars="0"/>
        <w:rPr>
          <w:sz w:val="21"/>
        </w:rPr>
      </w:pPr>
      <w:r w:rsidRPr="00F74D3B">
        <w:rPr>
          <w:rFonts w:hint="eastAsia"/>
          <w:sz w:val="21"/>
        </w:rPr>
        <w:t>投标人在北京地区有稳定的工作场地和工作人员</w:t>
      </w:r>
    </w:p>
    <w:p w14:paraId="1F79D3E2" w14:textId="77777777" w:rsidR="00F74D3B" w:rsidRPr="00F74D3B" w:rsidRDefault="00F74D3B" w:rsidP="00F74D3B">
      <w:pPr>
        <w:numPr>
          <w:ilvl w:val="0"/>
          <w:numId w:val="3"/>
        </w:numPr>
        <w:spacing w:line="400" w:lineRule="exact"/>
        <w:ind w:firstLineChars="0"/>
        <w:rPr>
          <w:sz w:val="21"/>
        </w:rPr>
      </w:pPr>
      <w:r w:rsidRPr="00F74D3B">
        <w:rPr>
          <w:rFonts w:hint="eastAsia"/>
          <w:sz w:val="21"/>
        </w:rPr>
        <w:t>投标人在北京地区有独立的备件库，有设备清单中的整机，并将常用备件存放我院</w:t>
      </w:r>
    </w:p>
    <w:p w14:paraId="1FC23F40" w14:textId="77777777" w:rsidR="00F74D3B" w:rsidRPr="00F74D3B" w:rsidRDefault="00F74D3B" w:rsidP="00F74D3B">
      <w:pPr>
        <w:numPr>
          <w:ilvl w:val="0"/>
          <w:numId w:val="3"/>
        </w:numPr>
        <w:spacing w:line="400" w:lineRule="exact"/>
        <w:ind w:firstLineChars="0"/>
        <w:rPr>
          <w:sz w:val="21"/>
        </w:rPr>
      </w:pPr>
      <w:r w:rsidRPr="00F74D3B">
        <w:rPr>
          <w:rFonts w:hint="eastAsia"/>
          <w:sz w:val="21"/>
        </w:rPr>
        <w:t>投标人具有</w:t>
      </w:r>
      <w:r w:rsidRPr="00F74D3B">
        <w:rPr>
          <w:sz w:val="21"/>
        </w:rPr>
        <w:t>ISO9001,ISO20000,ISO27001三个认证证书中任意</w:t>
      </w:r>
      <w:r w:rsidR="0088551B">
        <w:rPr>
          <w:rFonts w:hint="eastAsia"/>
          <w:sz w:val="21"/>
        </w:rPr>
        <w:t>一</w:t>
      </w:r>
      <w:r w:rsidRPr="00F74D3B">
        <w:rPr>
          <w:sz w:val="21"/>
        </w:rPr>
        <w:t>个</w:t>
      </w:r>
    </w:p>
    <w:p w14:paraId="7A012BED" w14:textId="4079B3F6" w:rsidR="00AD3BD4" w:rsidRDefault="00F32FDD">
      <w:pPr>
        <w:numPr>
          <w:ilvl w:val="0"/>
          <w:numId w:val="3"/>
        </w:numPr>
        <w:spacing w:line="400" w:lineRule="exact"/>
        <w:ind w:firstLineChars="0"/>
        <w:rPr>
          <w:sz w:val="21"/>
        </w:rPr>
      </w:pPr>
      <w:r>
        <w:rPr>
          <w:rFonts w:hint="eastAsia"/>
          <w:sz w:val="22"/>
        </w:rPr>
        <w:t>投标人必须拥有</w:t>
      </w:r>
      <w:r w:rsidR="00256F6F">
        <w:rPr>
          <w:rFonts w:hint="eastAsia"/>
          <w:sz w:val="22"/>
        </w:rPr>
        <w:t>NetApp或者</w:t>
      </w:r>
      <w:r>
        <w:rPr>
          <w:rFonts w:hint="eastAsia"/>
          <w:sz w:val="21"/>
        </w:rPr>
        <w:t>联想（</w:t>
      </w:r>
      <w:r>
        <w:rPr>
          <w:sz w:val="21"/>
        </w:rPr>
        <w:t>Lenovo）</w:t>
      </w:r>
      <w:r>
        <w:rPr>
          <w:sz w:val="22"/>
        </w:rPr>
        <w:t>合作代理证书</w:t>
      </w:r>
    </w:p>
    <w:p w14:paraId="68AFD8AF" w14:textId="77777777" w:rsidR="00F74D3B" w:rsidRDefault="00F74D3B" w:rsidP="00F74D3B">
      <w:pPr>
        <w:numPr>
          <w:ilvl w:val="0"/>
          <w:numId w:val="3"/>
        </w:numPr>
        <w:spacing w:line="400" w:lineRule="exact"/>
        <w:ind w:firstLineChars="0"/>
        <w:rPr>
          <w:sz w:val="21"/>
        </w:rPr>
      </w:pPr>
      <w:r w:rsidRPr="00F74D3B">
        <w:rPr>
          <w:rFonts w:hint="eastAsia"/>
          <w:sz w:val="21"/>
        </w:rPr>
        <w:t>要求中的公章必须是单位行政公章。投标专用章、合同专用章、销售专用章、报价专用章等无效。</w:t>
      </w:r>
    </w:p>
    <w:p w14:paraId="3D18AB1C" w14:textId="77777777" w:rsidR="00AD3BD4" w:rsidRDefault="00AD3BD4">
      <w:pPr>
        <w:spacing w:line="400" w:lineRule="exact"/>
        <w:ind w:left="425" w:firstLineChars="0" w:firstLine="0"/>
      </w:pPr>
    </w:p>
    <w:p w14:paraId="76691C79" w14:textId="77777777" w:rsidR="00AD3BD4" w:rsidRDefault="00F32FDD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bookmarkStart w:id="1" w:name="_Toc486408200"/>
      <w:r>
        <w:rPr>
          <w:rFonts w:hint="eastAsia"/>
          <w:b/>
          <w:bCs/>
          <w:sz w:val="32"/>
          <w:szCs w:val="32"/>
        </w:rPr>
        <w:t>人员要求</w:t>
      </w:r>
      <w:bookmarkEnd w:id="1"/>
    </w:p>
    <w:p w14:paraId="39763CDA" w14:textId="77777777" w:rsidR="008D66DF" w:rsidRPr="008D66DF" w:rsidRDefault="008D66DF" w:rsidP="008D66DF">
      <w:pPr>
        <w:pStyle w:val="aa"/>
        <w:numPr>
          <w:ilvl w:val="0"/>
          <w:numId w:val="4"/>
        </w:numPr>
        <w:ind w:firstLineChars="0"/>
        <w:rPr>
          <w:sz w:val="21"/>
        </w:rPr>
      </w:pPr>
      <w:r w:rsidRPr="008D66DF">
        <w:rPr>
          <w:rFonts w:hint="eastAsia"/>
          <w:sz w:val="21"/>
        </w:rPr>
        <w:t>至少</w:t>
      </w:r>
      <w:r w:rsidRPr="008D66DF">
        <w:rPr>
          <w:sz w:val="21"/>
        </w:rPr>
        <w:t>1名管理人员取得PMP(Project Management Professional)认证资格。</w:t>
      </w:r>
    </w:p>
    <w:p w14:paraId="08094A72" w14:textId="45311CF1" w:rsidR="00AD3BD4" w:rsidRDefault="00F32FDD">
      <w:pPr>
        <w:pStyle w:val="1"/>
        <w:numPr>
          <w:ilvl w:val="0"/>
          <w:numId w:val="4"/>
        </w:numPr>
        <w:spacing w:line="400" w:lineRule="exact"/>
        <w:ind w:firstLineChars="0"/>
        <w:rPr>
          <w:sz w:val="21"/>
        </w:rPr>
      </w:pPr>
      <w:r>
        <w:rPr>
          <w:rFonts w:hint="eastAsia"/>
          <w:sz w:val="21"/>
          <w:lang w:val="zh-CN"/>
        </w:rPr>
        <w:t>至少</w:t>
      </w:r>
      <w:r w:rsidR="0088551B">
        <w:rPr>
          <w:sz w:val="21"/>
        </w:rPr>
        <w:t>1</w:t>
      </w:r>
      <w:r>
        <w:rPr>
          <w:rFonts w:hint="eastAsia"/>
          <w:sz w:val="21"/>
          <w:lang w:val="zh-CN"/>
        </w:rPr>
        <w:t>名技术人员取得</w:t>
      </w:r>
      <w:r>
        <w:rPr>
          <w:sz w:val="21"/>
        </w:rPr>
        <w:t>N</w:t>
      </w:r>
      <w:r w:rsidR="00091F9D">
        <w:rPr>
          <w:rFonts w:hint="eastAsia"/>
          <w:sz w:val="21"/>
        </w:rPr>
        <w:t>et</w:t>
      </w:r>
      <w:r w:rsidR="00091F9D">
        <w:rPr>
          <w:sz w:val="21"/>
        </w:rPr>
        <w:t>App</w:t>
      </w:r>
      <w:r>
        <w:rPr>
          <w:rFonts w:hint="eastAsia"/>
          <w:sz w:val="21"/>
          <w:lang w:val="zh-CN"/>
        </w:rPr>
        <w:t>认证资格</w:t>
      </w:r>
      <w:r>
        <w:rPr>
          <w:rFonts w:hint="eastAsia"/>
          <w:sz w:val="21"/>
        </w:rPr>
        <w:t>。</w:t>
      </w:r>
    </w:p>
    <w:p w14:paraId="6779A352" w14:textId="43B7F95B" w:rsidR="00AD3BD4" w:rsidRDefault="00F32FDD" w:rsidP="008D66DF">
      <w:pPr>
        <w:numPr>
          <w:ilvl w:val="0"/>
          <w:numId w:val="4"/>
        </w:numPr>
        <w:spacing w:line="400" w:lineRule="exact"/>
        <w:ind w:firstLineChars="0"/>
        <w:rPr>
          <w:sz w:val="21"/>
          <w:lang w:val="zh-CN"/>
        </w:rPr>
      </w:pPr>
      <w:r>
        <w:rPr>
          <w:rFonts w:hint="eastAsia"/>
          <w:sz w:val="21"/>
          <w:lang w:val="zh-CN"/>
        </w:rPr>
        <w:t>维护团队人员：</w:t>
      </w:r>
      <w:r w:rsidR="008D66DF" w:rsidRPr="008D66DF">
        <w:rPr>
          <w:rFonts w:hint="eastAsia"/>
          <w:sz w:val="21"/>
          <w:lang w:val="zh-CN"/>
        </w:rPr>
        <w:t>项目经理</w:t>
      </w:r>
      <w:r w:rsidR="008D66DF" w:rsidRPr="008D66DF">
        <w:rPr>
          <w:sz w:val="21"/>
          <w:lang w:val="zh-CN"/>
        </w:rPr>
        <w:t>1人（PMP认证）；</w:t>
      </w:r>
      <w:r>
        <w:rPr>
          <w:rFonts w:hint="eastAsia"/>
          <w:sz w:val="21"/>
          <w:lang w:val="zh-CN"/>
        </w:rPr>
        <w:t>NetApp技术专家</w:t>
      </w:r>
      <w:r w:rsidR="0088551B">
        <w:rPr>
          <w:sz w:val="21"/>
          <w:lang w:val="zh-CN"/>
        </w:rPr>
        <w:t>1</w:t>
      </w:r>
      <w:r>
        <w:rPr>
          <w:rFonts w:hint="eastAsia"/>
          <w:sz w:val="21"/>
          <w:lang w:val="zh-CN"/>
        </w:rPr>
        <w:t>人。保证投标</w:t>
      </w:r>
      <w:r>
        <w:rPr>
          <w:rFonts w:hint="eastAsia"/>
          <w:sz w:val="21"/>
        </w:rPr>
        <w:t>时</w:t>
      </w:r>
      <w:r>
        <w:rPr>
          <w:rFonts w:hint="eastAsia"/>
          <w:sz w:val="21"/>
          <w:lang w:val="zh-CN"/>
        </w:rPr>
        <w:t>技术人员和后期服务</w:t>
      </w:r>
      <w:r>
        <w:rPr>
          <w:rFonts w:hint="eastAsia"/>
          <w:sz w:val="21"/>
        </w:rPr>
        <w:t>技术</w:t>
      </w:r>
      <w:r>
        <w:rPr>
          <w:rFonts w:hint="eastAsia"/>
          <w:sz w:val="21"/>
          <w:lang w:val="zh-CN"/>
        </w:rPr>
        <w:t>人员（</w:t>
      </w:r>
      <w:r>
        <w:rPr>
          <w:rFonts w:hint="eastAsia"/>
          <w:sz w:val="21"/>
        </w:rPr>
        <w:t>驻场或者到现场实施</w:t>
      </w:r>
      <w:r>
        <w:rPr>
          <w:rFonts w:hint="eastAsia"/>
          <w:sz w:val="21"/>
          <w:lang w:val="zh-CN"/>
        </w:rPr>
        <w:t>）</w:t>
      </w:r>
      <w:r>
        <w:rPr>
          <w:rFonts w:hint="eastAsia"/>
          <w:sz w:val="21"/>
        </w:rPr>
        <w:t>相同</w:t>
      </w:r>
      <w:r>
        <w:rPr>
          <w:rFonts w:hint="eastAsia"/>
          <w:sz w:val="21"/>
          <w:lang w:val="zh-CN"/>
        </w:rPr>
        <w:t>，并且服务期间技术工程师不得变更。</w:t>
      </w:r>
    </w:p>
    <w:p w14:paraId="407B6B90" w14:textId="2004E464" w:rsidR="00AD3BD4" w:rsidRPr="00F74D3B" w:rsidRDefault="00F15C1F" w:rsidP="00F74D3B">
      <w:pPr>
        <w:numPr>
          <w:ilvl w:val="0"/>
          <w:numId w:val="4"/>
        </w:numPr>
        <w:spacing w:line="400" w:lineRule="exact"/>
        <w:ind w:firstLineChars="0"/>
        <w:rPr>
          <w:sz w:val="21"/>
          <w:lang w:val="zh-CN"/>
        </w:rPr>
      </w:pPr>
      <w:r>
        <w:rPr>
          <w:rFonts w:hint="eastAsia"/>
          <w:sz w:val="21"/>
          <w:lang w:val="zh-CN"/>
        </w:rPr>
        <w:t>以上</w:t>
      </w:r>
      <w:r w:rsidR="00F32FDD">
        <w:rPr>
          <w:rFonts w:hint="eastAsia"/>
          <w:sz w:val="21"/>
          <w:lang w:val="zh-CN"/>
        </w:rPr>
        <w:t>所有证书和</w:t>
      </w:r>
      <w:r>
        <w:rPr>
          <w:rFonts w:hint="eastAsia"/>
          <w:sz w:val="21"/>
          <w:lang w:val="zh-CN"/>
        </w:rPr>
        <w:t>技术</w:t>
      </w:r>
      <w:r w:rsidR="00F32FDD">
        <w:rPr>
          <w:rFonts w:hint="eastAsia"/>
          <w:sz w:val="21"/>
          <w:lang w:val="zh-CN"/>
        </w:rPr>
        <w:t>人员的</w:t>
      </w:r>
      <w:r w:rsidR="005F584E">
        <w:rPr>
          <w:rFonts w:hint="eastAsia"/>
          <w:sz w:val="21"/>
          <w:lang w:val="zh-CN"/>
        </w:rPr>
        <w:t>最</w:t>
      </w:r>
      <w:r w:rsidR="00F32FDD">
        <w:rPr>
          <w:rFonts w:hint="eastAsia"/>
          <w:sz w:val="21"/>
          <w:lang w:val="zh-CN"/>
        </w:rPr>
        <w:t>近</w:t>
      </w:r>
      <w:r w:rsidR="00A81437">
        <w:rPr>
          <w:sz w:val="21"/>
          <w:lang w:val="zh-CN"/>
        </w:rPr>
        <w:t>3</w:t>
      </w:r>
      <w:r w:rsidR="00A81437">
        <w:rPr>
          <w:rFonts w:hint="eastAsia"/>
          <w:sz w:val="21"/>
          <w:lang w:val="zh-CN"/>
        </w:rPr>
        <w:t>个月</w:t>
      </w:r>
      <w:r w:rsidR="001C30E0">
        <w:rPr>
          <w:rFonts w:hint="eastAsia"/>
          <w:sz w:val="21"/>
          <w:lang w:val="zh-CN"/>
        </w:rPr>
        <w:t>社保截图证明</w:t>
      </w:r>
      <w:r w:rsidR="00F32FDD">
        <w:rPr>
          <w:rFonts w:hint="eastAsia"/>
          <w:sz w:val="21"/>
          <w:lang w:val="zh-CN"/>
        </w:rPr>
        <w:t>需</w:t>
      </w:r>
      <w:r w:rsidR="00F32FDD">
        <w:rPr>
          <w:rFonts w:hint="eastAsia"/>
          <w:sz w:val="21"/>
        </w:rPr>
        <w:t>加盖公司行政公章</w:t>
      </w:r>
      <w:r w:rsidR="00F32FDD">
        <w:rPr>
          <w:rFonts w:hint="eastAsia"/>
          <w:sz w:val="21"/>
          <w:lang w:val="zh-CN"/>
        </w:rPr>
        <w:t>。</w:t>
      </w:r>
      <w:r w:rsidR="00F74D3B" w:rsidRPr="00F74D3B">
        <w:rPr>
          <w:sz w:val="21"/>
        </w:rPr>
        <w:t xml:space="preserve"> </w:t>
      </w:r>
    </w:p>
    <w:p w14:paraId="59DA46EE" w14:textId="77777777" w:rsidR="00AD3BD4" w:rsidRDefault="00AD3BD4">
      <w:pPr>
        <w:spacing w:line="400" w:lineRule="exact"/>
        <w:ind w:firstLineChars="0" w:firstLine="0"/>
      </w:pPr>
    </w:p>
    <w:p w14:paraId="25E00D93" w14:textId="77777777" w:rsidR="00AD3BD4" w:rsidRDefault="00F32FDD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设备清单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791"/>
        <w:gridCol w:w="5102"/>
        <w:gridCol w:w="705"/>
      </w:tblGrid>
      <w:tr w:rsidR="00AD3BD4" w14:paraId="125CF43D" w14:textId="77777777">
        <w:trPr>
          <w:cantSplit/>
          <w:tblHeader/>
          <w:jc w:val="center"/>
        </w:trPr>
        <w:tc>
          <w:tcPr>
            <w:tcW w:w="698" w:type="dxa"/>
            <w:vAlign w:val="center"/>
          </w:tcPr>
          <w:p w14:paraId="1F759692" w14:textId="77777777" w:rsidR="00AD3BD4" w:rsidRDefault="00F32FDD">
            <w:pPr>
              <w:spacing w:line="400" w:lineRule="exact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91" w:type="dxa"/>
            <w:vAlign w:val="center"/>
          </w:tcPr>
          <w:p w14:paraId="7D1E3487" w14:textId="77777777" w:rsidR="00AD3BD4" w:rsidRDefault="00F32FDD">
            <w:pPr>
              <w:spacing w:line="400" w:lineRule="exact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硬件设备</w:t>
            </w:r>
          </w:p>
        </w:tc>
        <w:tc>
          <w:tcPr>
            <w:tcW w:w="5102" w:type="dxa"/>
            <w:vAlign w:val="center"/>
          </w:tcPr>
          <w:p w14:paraId="0AD228EA" w14:textId="77777777" w:rsidR="00AD3BD4" w:rsidRDefault="00F32FDD">
            <w:pPr>
              <w:spacing w:line="400" w:lineRule="exact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主要配置</w:t>
            </w:r>
          </w:p>
        </w:tc>
        <w:tc>
          <w:tcPr>
            <w:tcW w:w="705" w:type="dxa"/>
            <w:vAlign w:val="center"/>
          </w:tcPr>
          <w:p w14:paraId="3B7854E0" w14:textId="77777777" w:rsidR="00AD3BD4" w:rsidRDefault="00F32FDD">
            <w:pPr>
              <w:spacing w:line="400" w:lineRule="exact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 w:rsidR="00AD3BD4" w14:paraId="1E3751A8" w14:textId="77777777">
        <w:trPr>
          <w:cantSplit/>
          <w:jc w:val="center"/>
        </w:trPr>
        <w:tc>
          <w:tcPr>
            <w:tcW w:w="698" w:type="dxa"/>
            <w:vAlign w:val="center"/>
          </w:tcPr>
          <w:p w14:paraId="131279FE" w14:textId="77777777" w:rsidR="00AD3BD4" w:rsidRDefault="00F32FDD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91" w:type="dxa"/>
            <w:vAlign w:val="center"/>
          </w:tcPr>
          <w:p w14:paraId="46DEB0BB" w14:textId="77777777"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NetApp</w:t>
            </w:r>
            <w:r>
              <w:rPr>
                <w:sz w:val="21"/>
                <w:szCs w:val="21"/>
              </w:rPr>
              <w:t xml:space="preserve"> FAS 8200</w:t>
            </w:r>
          </w:p>
        </w:tc>
        <w:tc>
          <w:tcPr>
            <w:tcW w:w="5102" w:type="dxa"/>
            <w:vAlign w:val="center"/>
          </w:tcPr>
          <w:p w14:paraId="682EDD42" w14:textId="3161432F"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控制器：2；硬盘：1</w:t>
            </w:r>
            <w:r>
              <w:rPr>
                <w:sz w:val="21"/>
                <w:szCs w:val="21"/>
              </w:rPr>
              <w:t>44*1.2TB</w:t>
            </w:r>
            <w:r w:rsidR="00EE3334">
              <w:rPr>
                <w:rFonts w:hint="eastAsia"/>
                <w:sz w:val="21"/>
                <w:szCs w:val="21"/>
              </w:rPr>
              <w:t>，7</w:t>
            </w:r>
            <w:r w:rsidR="00EE3334">
              <w:rPr>
                <w:sz w:val="21"/>
                <w:szCs w:val="21"/>
              </w:rPr>
              <w:t>*960GB SSD</w:t>
            </w:r>
          </w:p>
        </w:tc>
        <w:tc>
          <w:tcPr>
            <w:tcW w:w="705" w:type="dxa"/>
            <w:vAlign w:val="center"/>
          </w:tcPr>
          <w:p w14:paraId="68EB1952" w14:textId="77777777" w:rsidR="00AD3BD4" w:rsidRDefault="00F32FDD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 w:rsidR="00AD3BD4" w14:paraId="37EAE8CF" w14:textId="77777777">
        <w:trPr>
          <w:cantSplit/>
          <w:jc w:val="center"/>
        </w:trPr>
        <w:tc>
          <w:tcPr>
            <w:tcW w:w="698" w:type="dxa"/>
            <w:vAlign w:val="center"/>
          </w:tcPr>
          <w:p w14:paraId="4B445EF7" w14:textId="77777777" w:rsidR="00AD3BD4" w:rsidRDefault="00F32FDD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791" w:type="dxa"/>
            <w:vAlign w:val="center"/>
          </w:tcPr>
          <w:p w14:paraId="18FC07C5" w14:textId="77777777"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etApp FAS 2620</w:t>
            </w:r>
          </w:p>
        </w:tc>
        <w:tc>
          <w:tcPr>
            <w:tcW w:w="5102" w:type="dxa"/>
            <w:vAlign w:val="center"/>
          </w:tcPr>
          <w:p w14:paraId="17C2C279" w14:textId="77777777"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控制器：2；硬盘：</w:t>
            </w:r>
            <w:r>
              <w:rPr>
                <w:sz w:val="21"/>
                <w:szCs w:val="21"/>
              </w:rPr>
              <w:t>72*8TB</w:t>
            </w:r>
            <w:r w:rsidR="00F74D3B">
              <w:rPr>
                <w:rFonts w:hint="eastAsia"/>
                <w:sz w:val="21"/>
                <w:szCs w:val="21"/>
              </w:rPr>
              <w:t>，4</w:t>
            </w:r>
            <w:r w:rsidR="00F74D3B">
              <w:rPr>
                <w:sz w:val="21"/>
                <w:szCs w:val="21"/>
              </w:rPr>
              <w:t>8*1.8TB</w:t>
            </w:r>
          </w:p>
        </w:tc>
        <w:tc>
          <w:tcPr>
            <w:tcW w:w="705" w:type="dxa"/>
            <w:vAlign w:val="center"/>
          </w:tcPr>
          <w:p w14:paraId="25AB4E63" w14:textId="77777777" w:rsidR="00AD3BD4" w:rsidRDefault="00F32FDD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 w:rsidR="00AD3BD4" w14:paraId="07A077ED" w14:textId="77777777">
        <w:trPr>
          <w:cantSplit/>
          <w:jc w:val="center"/>
        </w:trPr>
        <w:tc>
          <w:tcPr>
            <w:tcW w:w="698" w:type="dxa"/>
            <w:vAlign w:val="center"/>
          </w:tcPr>
          <w:p w14:paraId="49F2138E" w14:textId="77777777" w:rsidR="00AD3BD4" w:rsidRDefault="00F32FDD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791" w:type="dxa"/>
            <w:vAlign w:val="center"/>
          </w:tcPr>
          <w:p w14:paraId="66E51DED" w14:textId="77777777"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etApp FAS 2240</w:t>
            </w:r>
          </w:p>
        </w:tc>
        <w:tc>
          <w:tcPr>
            <w:tcW w:w="5102" w:type="dxa"/>
            <w:vAlign w:val="center"/>
          </w:tcPr>
          <w:p w14:paraId="7EBA0A26" w14:textId="77777777"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控制器：2；硬盘：</w:t>
            </w:r>
            <w:r>
              <w:rPr>
                <w:sz w:val="21"/>
                <w:szCs w:val="21"/>
              </w:rPr>
              <w:t>72*6TB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24*2TB</w:t>
            </w:r>
            <w:r>
              <w:rPr>
                <w:rFonts w:hint="eastAsia"/>
                <w:sz w:val="21"/>
                <w:szCs w:val="21"/>
              </w:rPr>
              <w:t>，2</w:t>
            </w:r>
            <w:r>
              <w:rPr>
                <w:sz w:val="21"/>
                <w:szCs w:val="21"/>
              </w:rPr>
              <w:t>4*1TB</w:t>
            </w:r>
            <w:r>
              <w:rPr>
                <w:rFonts w:hint="eastAsia"/>
                <w:sz w:val="21"/>
                <w:szCs w:val="21"/>
              </w:rPr>
              <w:t>，2</w:t>
            </w:r>
            <w:r>
              <w:rPr>
                <w:sz w:val="21"/>
                <w:szCs w:val="21"/>
              </w:rPr>
              <w:t>4*600GB</w:t>
            </w:r>
          </w:p>
        </w:tc>
        <w:tc>
          <w:tcPr>
            <w:tcW w:w="705" w:type="dxa"/>
            <w:vAlign w:val="center"/>
          </w:tcPr>
          <w:p w14:paraId="42245A14" w14:textId="77777777" w:rsidR="00AD3BD4" w:rsidRDefault="00F32FDD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 w:rsidR="00EE3334" w14:paraId="7925B8E1" w14:textId="77777777">
        <w:trPr>
          <w:cantSplit/>
          <w:jc w:val="center"/>
        </w:trPr>
        <w:tc>
          <w:tcPr>
            <w:tcW w:w="698" w:type="dxa"/>
            <w:vAlign w:val="center"/>
          </w:tcPr>
          <w:p w14:paraId="0D89C8BC" w14:textId="3732897F" w:rsidR="00EE3334" w:rsidRDefault="00EE3334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791" w:type="dxa"/>
            <w:vAlign w:val="center"/>
          </w:tcPr>
          <w:p w14:paraId="79E69BED" w14:textId="442B0C7F" w:rsidR="00EE3334" w:rsidRDefault="00EE3334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</w:t>
            </w:r>
            <w:r>
              <w:rPr>
                <w:rFonts w:hint="eastAsia"/>
                <w:sz w:val="21"/>
                <w:szCs w:val="21"/>
              </w:rPr>
              <w:t>enovo</w:t>
            </w:r>
            <w:r>
              <w:rPr>
                <w:sz w:val="21"/>
                <w:szCs w:val="21"/>
              </w:rPr>
              <w:t xml:space="preserve"> DM5000H</w:t>
            </w:r>
          </w:p>
        </w:tc>
        <w:tc>
          <w:tcPr>
            <w:tcW w:w="5102" w:type="dxa"/>
            <w:vAlign w:val="center"/>
          </w:tcPr>
          <w:p w14:paraId="1EF8C5D1" w14:textId="0C359109" w:rsidR="00EE3334" w:rsidRDefault="00EE3334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控制器：2；硬盘：</w:t>
            </w:r>
            <w:r>
              <w:rPr>
                <w:sz w:val="21"/>
                <w:szCs w:val="21"/>
              </w:rPr>
              <w:t>36*8TB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24*1.2TB</w:t>
            </w:r>
          </w:p>
        </w:tc>
        <w:tc>
          <w:tcPr>
            <w:tcW w:w="705" w:type="dxa"/>
            <w:vAlign w:val="center"/>
          </w:tcPr>
          <w:p w14:paraId="48C999FF" w14:textId="7E09C4E8" w:rsidR="00EE3334" w:rsidRDefault="00EE3334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</w:tbl>
    <w:p w14:paraId="32257D97" w14:textId="77777777" w:rsidR="00AD3BD4" w:rsidRDefault="00AD3BD4">
      <w:pPr>
        <w:spacing w:line="400" w:lineRule="exact"/>
      </w:pPr>
    </w:p>
    <w:p w14:paraId="634FD010" w14:textId="77777777" w:rsidR="00AD3BD4" w:rsidRDefault="00F32FDD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软件清单</w:t>
      </w:r>
    </w:p>
    <w:tbl>
      <w:tblPr>
        <w:tblStyle w:val="a9"/>
        <w:tblW w:w="8296" w:type="dxa"/>
        <w:tblLayout w:type="fixed"/>
        <w:tblLook w:val="04A0" w:firstRow="1" w:lastRow="0" w:firstColumn="1" w:lastColumn="0" w:noHBand="0" w:noVBand="1"/>
      </w:tblPr>
      <w:tblGrid>
        <w:gridCol w:w="1339"/>
        <w:gridCol w:w="5187"/>
        <w:gridCol w:w="1770"/>
      </w:tblGrid>
      <w:tr w:rsidR="00AD3BD4" w14:paraId="0FCD6658" w14:textId="77777777">
        <w:trPr>
          <w:tblHeader/>
        </w:trPr>
        <w:tc>
          <w:tcPr>
            <w:tcW w:w="1339" w:type="dxa"/>
            <w:vAlign w:val="center"/>
          </w:tcPr>
          <w:p w14:paraId="07EDD739" w14:textId="77777777" w:rsidR="00AD3BD4" w:rsidRDefault="00F32FDD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5187" w:type="dxa"/>
            <w:vAlign w:val="center"/>
          </w:tcPr>
          <w:p w14:paraId="4A665E47" w14:textId="77777777" w:rsidR="00AD3BD4" w:rsidRDefault="00F32FDD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  <w:b/>
              </w:rPr>
              <w:t>软件系统</w:t>
            </w:r>
          </w:p>
        </w:tc>
        <w:tc>
          <w:tcPr>
            <w:tcW w:w="1770" w:type="dxa"/>
            <w:vAlign w:val="center"/>
          </w:tcPr>
          <w:p w14:paraId="543BA8F3" w14:textId="77777777" w:rsidR="00AD3BD4" w:rsidRDefault="00F32FDD">
            <w:pPr>
              <w:spacing w:line="400" w:lineRule="exact"/>
              <w:ind w:firstLineChars="0" w:firstLine="0"/>
              <w:jc w:val="center"/>
            </w:pPr>
            <w:r>
              <w:rPr>
                <w:rFonts w:hint="eastAsia"/>
                <w:b/>
              </w:rPr>
              <w:t>数量</w:t>
            </w:r>
          </w:p>
        </w:tc>
      </w:tr>
      <w:tr w:rsidR="00AD3BD4" w14:paraId="1335F87E" w14:textId="77777777">
        <w:tc>
          <w:tcPr>
            <w:tcW w:w="1339" w:type="dxa"/>
            <w:vAlign w:val="center"/>
          </w:tcPr>
          <w:p w14:paraId="55DBFF4E" w14:textId="77777777" w:rsidR="00AD3BD4" w:rsidRDefault="00F32FDD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5187" w:type="dxa"/>
            <w:vAlign w:val="center"/>
          </w:tcPr>
          <w:p w14:paraId="73DE3C28" w14:textId="77777777"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>
              <w:rPr>
                <w:rFonts w:hint="eastAsia"/>
                <w:sz w:val="21"/>
                <w:szCs w:val="21"/>
              </w:rPr>
              <w:t>etApp</w:t>
            </w:r>
            <w:r>
              <w:rPr>
                <w:sz w:val="21"/>
                <w:szCs w:val="21"/>
              </w:rPr>
              <w:t xml:space="preserve"> OnCommand System Manager</w:t>
            </w:r>
          </w:p>
        </w:tc>
        <w:tc>
          <w:tcPr>
            <w:tcW w:w="1770" w:type="dxa"/>
            <w:vAlign w:val="center"/>
          </w:tcPr>
          <w:p w14:paraId="2FB6CF28" w14:textId="7916089F" w:rsidR="00AD3BD4" w:rsidRDefault="00EE3334">
            <w:pPr>
              <w:spacing w:line="400" w:lineRule="exact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</w:tr>
    </w:tbl>
    <w:p w14:paraId="188AADC7" w14:textId="77777777" w:rsidR="00AD3BD4" w:rsidRDefault="00AD3BD4">
      <w:pPr>
        <w:spacing w:line="400" w:lineRule="exact"/>
      </w:pPr>
    </w:p>
    <w:p w14:paraId="1B396105" w14:textId="77777777" w:rsidR="00AD3BD4" w:rsidRDefault="00F32FDD">
      <w:pPr>
        <w:numPr>
          <w:ilvl w:val="0"/>
          <w:numId w:val="2"/>
        </w:numPr>
        <w:spacing w:line="400" w:lineRule="exact"/>
        <w:ind w:firstLineChars="0" w:firstLine="0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服务</w:t>
      </w:r>
      <w:r>
        <w:rPr>
          <w:rFonts w:hint="eastAsia"/>
          <w:b/>
          <w:bCs/>
          <w:sz w:val="32"/>
          <w:szCs w:val="32"/>
        </w:rPr>
        <w:t>内容</w:t>
      </w:r>
    </w:p>
    <w:tbl>
      <w:tblPr>
        <w:tblW w:w="8296" w:type="dxa"/>
        <w:tblLayout w:type="fixed"/>
        <w:tblLook w:val="04A0" w:firstRow="1" w:lastRow="0" w:firstColumn="1" w:lastColumn="0" w:noHBand="0" w:noVBand="1"/>
      </w:tblPr>
      <w:tblGrid>
        <w:gridCol w:w="1555"/>
        <w:gridCol w:w="6741"/>
      </w:tblGrid>
      <w:tr w:rsidR="00AD3BD4" w14:paraId="6BA66388" w14:textId="77777777">
        <w:trPr>
          <w:cantSplit/>
          <w:tblHeader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B95D" w14:textId="77777777" w:rsidR="00AD3BD4" w:rsidRDefault="00F32FDD">
            <w:pPr>
              <w:spacing w:line="400" w:lineRule="exact"/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内容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CF46" w14:textId="77777777" w:rsidR="00AD3BD4" w:rsidRDefault="00F32FDD">
            <w:pPr>
              <w:spacing w:line="400" w:lineRule="exact"/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 w:rsidR="00AD3BD4" w14:paraId="46E1B91B" w14:textId="77777777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4497" w14:textId="77777777" w:rsidR="00AD3BD4" w:rsidRDefault="00F32FDD">
            <w:pPr>
              <w:spacing w:line="400" w:lineRule="exact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日常巡检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5104" w14:textId="77777777" w:rsidR="00AD3BD4" w:rsidRDefault="00F32FDD">
            <w:pPr>
              <w:spacing w:line="400" w:lineRule="exact"/>
              <w:ind w:firstLineChars="0" w:firstLine="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每月使用工具（非手工命令）巡检，每季度总结并调优。</w:t>
            </w:r>
          </w:p>
        </w:tc>
      </w:tr>
      <w:tr w:rsidR="00AD3BD4" w14:paraId="54BA5B04" w14:textId="77777777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128E" w14:textId="77777777"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故障响应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B1F2" w14:textId="77777777" w:rsidR="00AD3BD4" w:rsidRDefault="003A0AF7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确定故障后，</w:t>
            </w:r>
            <w:r w:rsidR="002B0646">
              <w:rPr>
                <w:rFonts w:hint="eastAsia"/>
                <w:sz w:val="21"/>
                <w:szCs w:val="21"/>
              </w:rPr>
              <w:t>原厂或者第三方技术人员</w:t>
            </w:r>
            <w:r w:rsidR="00F32FDD">
              <w:rPr>
                <w:rFonts w:hint="eastAsia"/>
                <w:sz w:val="21"/>
                <w:szCs w:val="21"/>
              </w:rPr>
              <w:t>和</w:t>
            </w:r>
            <w:r w:rsidR="00F32FDD">
              <w:rPr>
                <w:sz w:val="21"/>
                <w:szCs w:val="21"/>
              </w:rPr>
              <w:t>备件需在2小时内到达现场，并立即</w:t>
            </w:r>
            <w:r w:rsidR="00F32FDD">
              <w:rPr>
                <w:rFonts w:hint="eastAsia"/>
                <w:sz w:val="21"/>
                <w:szCs w:val="21"/>
              </w:rPr>
              <w:t>免费</w:t>
            </w:r>
            <w:r w:rsidR="00F32FDD">
              <w:rPr>
                <w:sz w:val="21"/>
                <w:szCs w:val="21"/>
              </w:rPr>
              <w:t>更换</w:t>
            </w:r>
            <w:r w:rsidR="00F32FDD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AD3BD4" w14:paraId="60A76324" w14:textId="77777777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9AF2" w14:textId="77777777"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紧急故障响应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FE5E" w14:textId="77777777"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紧急事故</w:t>
            </w:r>
            <w:r>
              <w:rPr>
                <w:rFonts w:hint="eastAsia"/>
                <w:sz w:val="21"/>
                <w:szCs w:val="21"/>
              </w:rPr>
              <w:t>指影响</w:t>
            </w:r>
            <w:r>
              <w:rPr>
                <w:sz w:val="21"/>
                <w:szCs w:val="21"/>
              </w:rPr>
              <w:t>生产系统</w:t>
            </w:r>
            <w:r>
              <w:rPr>
                <w:rFonts w:hint="eastAsia"/>
                <w:sz w:val="21"/>
                <w:szCs w:val="21"/>
              </w:rPr>
              <w:t>的正常运行，提供不限人天响应服务</w:t>
            </w:r>
            <w:r>
              <w:rPr>
                <w:sz w:val="21"/>
                <w:szCs w:val="21"/>
              </w:rPr>
              <w:t>。</w:t>
            </w:r>
          </w:p>
          <w:p w14:paraId="75B14EC9" w14:textId="77777777"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提供远程技术支持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7*24</w:t>
            </w:r>
          </w:p>
          <w:p w14:paraId="2E2871ED" w14:textId="77777777"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提供现场技术支持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2小时内</w:t>
            </w:r>
            <w:r>
              <w:rPr>
                <w:rFonts w:hint="eastAsia"/>
                <w:sz w:val="21"/>
                <w:szCs w:val="21"/>
              </w:rPr>
              <w:t>到达</w:t>
            </w:r>
          </w:p>
        </w:tc>
      </w:tr>
      <w:tr w:rsidR="00AD3BD4" w14:paraId="11CD3D34" w14:textId="77777777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5850" w14:textId="77777777"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高级技术支持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AEAE" w14:textId="2549B485" w:rsidR="00AD3BD4" w:rsidRDefault="00F32FDD" w:rsidP="00256F6F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</w:t>
            </w:r>
            <w:r w:rsidR="00812274">
              <w:rPr>
                <w:sz w:val="21"/>
                <w:szCs w:val="21"/>
              </w:rPr>
              <w:t>1</w:t>
            </w:r>
            <w:r w:rsidR="00256F6F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人天的驻场服务，</w:t>
            </w:r>
            <w:r>
              <w:rPr>
                <w:rFonts w:hint="eastAsia"/>
                <w:sz w:val="21"/>
                <w:szCs w:val="21"/>
              </w:rPr>
              <w:t>包括但不限于</w:t>
            </w:r>
            <w:r>
              <w:rPr>
                <w:sz w:val="21"/>
                <w:szCs w:val="21"/>
              </w:rPr>
              <w:t>数据迁移、</w:t>
            </w:r>
            <w:r>
              <w:rPr>
                <w:rFonts w:hint="eastAsia"/>
                <w:sz w:val="21"/>
                <w:szCs w:val="21"/>
              </w:rPr>
              <w:t>核心系统割接和</w:t>
            </w:r>
            <w:r>
              <w:rPr>
                <w:sz w:val="21"/>
                <w:szCs w:val="21"/>
              </w:rPr>
              <w:t>重大事件现场</w:t>
            </w:r>
            <w:r>
              <w:rPr>
                <w:rFonts w:hint="eastAsia"/>
                <w:sz w:val="21"/>
                <w:szCs w:val="21"/>
              </w:rPr>
              <w:t>技术支持和</w:t>
            </w:r>
            <w:r>
              <w:rPr>
                <w:sz w:val="21"/>
                <w:szCs w:val="21"/>
              </w:rPr>
              <w:t>值守等。</w:t>
            </w:r>
            <w:r>
              <w:rPr>
                <w:rFonts w:hint="eastAsia"/>
                <w:sz w:val="21"/>
                <w:szCs w:val="21"/>
              </w:rPr>
              <w:t>现场支持技术人员必须持有N</w:t>
            </w:r>
            <w:r>
              <w:rPr>
                <w:sz w:val="21"/>
                <w:szCs w:val="21"/>
              </w:rPr>
              <w:t>CIE认证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AD3BD4" w14:paraId="7151699E" w14:textId="77777777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AE43" w14:textId="77777777"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协助技术支持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706ED" w14:textId="77777777"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非NetApp</w:t>
            </w:r>
            <w:r w:rsidR="002B0646">
              <w:rPr>
                <w:sz w:val="21"/>
                <w:szCs w:val="21"/>
              </w:rPr>
              <w:t>设备引起的应用或系统故障，需远程协助配合，必要</w:t>
            </w:r>
            <w:r w:rsidR="002B0646">
              <w:rPr>
                <w:rFonts w:hint="eastAsia"/>
                <w:sz w:val="21"/>
                <w:szCs w:val="21"/>
              </w:rPr>
              <w:t>时</w:t>
            </w:r>
            <w:r>
              <w:rPr>
                <w:sz w:val="21"/>
                <w:szCs w:val="21"/>
              </w:rPr>
              <w:t>赴现场支持</w:t>
            </w:r>
          </w:p>
        </w:tc>
      </w:tr>
      <w:tr w:rsidR="00C5193D" w14:paraId="63CF81CC" w14:textId="77777777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C317" w14:textId="77777777" w:rsidR="00C5193D" w:rsidRDefault="00C04525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本地备件</w:t>
            </w:r>
            <w:r w:rsidR="00C5193D">
              <w:rPr>
                <w:rFonts w:hint="eastAsia"/>
                <w:sz w:val="21"/>
                <w:szCs w:val="21"/>
              </w:rPr>
              <w:t>支持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35ED" w14:textId="77777777" w:rsidR="00C5193D" w:rsidRDefault="00C5193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将常用的备件放在现场</w:t>
            </w:r>
          </w:p>
          <w:p w14:paraId="741BA680" w14:textId="77777777" w:rsidR="00F15C1F" w:rsidRDefault="00C5193D" w:rsidP="00E35513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维保设备中使用的</w:t>
            </w:r>
            <w:r w:rsidR="00906E98">
              <w:rPr>
                <w:rFonts w:hint="eastAsia"/>
                <w:sz w:val="21"/>
                <w:szCs w:val="21"/>
              </w:rPr>
              <w:t>所有</w:t>
            </w:r>
            <w:r>
              <w:rPr>
                <w:rFonts w:hint="eastAsia"/>
                <w:sz w:val="21"/>
                <w:szCs w:val="21"/>
              </w:rPr>
              <w:t>类型硬盘</w:t>
            </w:r>
            <w:r w:rsidR="00906E98">
              <w:rPr>
                <w:rFonts w:hint="eastAsia"/>
                <w:sz w:val="21"/>
                <w:szCs w:val="21"/>
              </w:rPr>
              <w:t>，</w:t>
            </w:r>
            <w:r w:rsidR="00E35513">
              <w:rPr>
                <w:rFonts w:hint="eastAsia"/>
                <w:sz w:val="21"/>
                <w:szCs w:val="21"/>
              </w:rPr>
              <w:t>每种</w:t>
            </w:r>
            <w:r w:rsidR="00906E98">
              <w:rPr>
                <w:rFonts w:hint="eastAsia"/>
                <w:sz w:val="21"/>
                <w:szCs w:val="21"/>
              </w:rPr>
              <w:t>至少</w:t>
            </w:r>
            <w:r w:rsidR="00292513">
              <w:rPr>
                <w:rFonts w:hint="eastAsia"/>
                <w:sz w:val="21"/>
                <w:szCs w:val="21"/>
              </w:rPr>
              <w:t>存放</w:t>
            </w:r>
            <w:r>
              <w:rPr>
                <w:rFonts w:hint="eastAsia"/>
                <w:sz w:val="21"/>
                <w:szCs w:val="21"/>
              </w:rPr>
              <w:t>1块</w:t>
            </w:r>
            <w:r w:rsidR="00292513">
              <w:rPr>
                <w:rFonts w:hint="eastAsia"/>
                <w:sz w:val="21"/>
                <w:szCs w:val="21"/>
              </w:rPr>
              <w:t>于</w:t>
            </w:r>
            <w:r>
              <w:rPr>
                <w:rFonts w:hint="eastAsia"/>
                <w:sz w:val="21"/>
                <w:szCs w:val="21"/>
              </w:rPr>
              <w:t>现场</w:t>
            </w:r>
          </w:p>
        </w:tc>
      </w:tr>
      <w:tr w:rsidR="00AD3BD4" w14:paraId="5C2934A7" w14:textId="77777777">
        <w:trPr>
          <w:cantSplit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4E58" w14:textId="77777777"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其他（按需）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5AA3" w14:textId="77777777"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提供维保</w:t>
            </w:r>
            <w:r>
              <w:rPr>
                <w:sz w:val="21"/>
                <w:szCs w:val="21"/>
              </w:rPr>
              <w:t>设备的数据迁移工作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698F02CB" w14:textId="77777777"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</w:t>
            </w:r>
            <w:r>
              <w:rPr>
                <w:rFonts w:hint="eastAsia"/>
                <w:sz w:val="21"/>
                <w:szCs w:val="21"/>
              </w:rPr>
              <w:t>维保</w:t>
            </w:r>
            <w:r>
              <w:rPr>
                <w:sz w:val="21"/>
                <w:szCs w:val="21"/>
              </w:rPr>
              <w:t>设备系统升级所需的软件许可，确保功能特性最新，支持新型号磁盘的扩容，充分发挥现有设备的价值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2E6B0EF2" w14:textId="77777777" w:rsidR="00AD3BD4" w:rsidRDefault="00F32FDD">
            <w:pPr>
              <w:spacing w:line="400" w:lineRule="exact"/>
              <w:ind w:firstLineChars="0" w:firstLine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提供NetApp存储的高级软件功能临时</w:t>
            </w:r>
            <w:r>
              <w:rPr>
                <w:rFonts w:hint="eastAsia"/>
                <w:sz w:val="21"/>
                <w:szCs w:val="21"/>
              </w:rPr>
              <w:t>试用</w:t>
            </w:r>
            <w:r>
              <w:rPr>
                <w:sz w:val="21"/>
                <w:szCs w:val="21"/>
              </w:rPr>
              <w:t>许可，并提相应的现场技术培训。</w:t>
            </w:r>
          </w:p>
        </w:tc>
      </w:tr>
    </w:tbl>
    <w:p w14:paraId="33D5C33C" w14:textId="77777777" w:rsidR="00AD3BD4" w:rsidRDefault="00AD3BD4">
      <w:pPr>
        <w:spacing w:line="400" w:lineRule="exact"/>
        <w:ind w:firstLineChars="0" w:firstLine="0"/>
      </w:pPr>
    </w:p>
    <w:sectPr w:rsidR="00AD3B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7DC59" w14:textId="77777777" w:rsidR="002520A4" w:rsidRDefault="002520A4">
      <w:pPr>
        <w:spacing w:line="240" w:lineRule="auto"/>
      </w:pPr>
      <w:r>
        <w:separator/>
      </w:r>
    </w:p>
  </w:endnote>
  <w:endnote w:type="continuationSeparator" w:id="0">
    <w:p w14:paraId="16E4AA85" w14:textId="77777777" w:rsidR="002520A4" w:rsidRDefault="00252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C1370" w14:textId="77777777" w:rsidR="00AD3BD4" w:rsidRDefault="00AD3BD4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FB5C8" w14:textId="77777777" w:rsidR="00AD3BD4" w:rsidRDefault="00AD3BD4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EDEC6" w14:textId="77777777" w:rsidR="00AD3BD4" w:rsidRDefault="00AD3BD4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5993D" w14:textId="77777777" w:rsidR="002520A4" w:rsidRDefault="002520A4">
      <w:pPr>
        <w:spacing w:line="240" w:lineRule="auto"/>
      </w:pPr>
      <w:r>
        <w:separator/>
      </w:r>
    </w:p>
  </w:footnote>
  <w:footnote w:type="continuationSeparator" w:id="0">
    <w:p w14:paraId="3414D01F" w14:textId="77777777" w:rsidR="002520A4" w:rsidRDefault="002520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67005" w14:textId="77777777" w:rsidR="00AD3BD4" w:rsidRDefault="00AD3BD4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417D" w14:textId="77777777" w:rsidR="00AD3BD4" w:rsidRDefault="00AD3BD4">
    <w:pPr>
      <w:pStyle w:val="a6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0F09" w14:textId="77777777" w:rsidR="00AD3BD4" w:rsidRDefault="00AD3BD4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34832D"/>
    <w:multiLevelType w:val="singleLevel"/>
    <w:tmpl w:val="CE34832D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DEE5F2D9"/>
    <w:multiLevelType w:val="singleLevel"/>
    <w:tmpl w:val="DEE5F2D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36629D70"/>
    <w:multiLevelType w:val="singleLevel"/>
    <w:tmpl w:val="36629D70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73F225D"/>
    <w:multiLevelType w:val="multilevel"/>
    <w:tmpl w:val="373F225D"/>
    <w:lvl w:ilvl="0">
      <w:start w:val="1"/>
      <w:numFmt w:val="japaneseCounting"/>
      <w:pStyle w:val="a"/>
      <w:lvlText w:val="第%1章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F268F9"/>
    <w:rsid w:val="000065D9"/>
    <w:rsid w:val="00020E1C"/>
    <w:rsid w:val="000464DC"/>
    <w:rsid w:val="00071CA8"/>
    <w:rsid w:val="00091F9D"/>
    <w:rsid w:val="000B6DF9"/>
    <w:rsid w:val="000C0698"/>
    <w:rsid w:val="000E4998"/>
    <w:rsid w:val="00182F94"/>
    <w:rsid w:val="001913C5"/>
    <w:rsid w:val="001C30E0"/>
    <w:rsid w:val="001E4A28"/>
    <w:rsid w:val="00207CCB"/>
    <w:rsid w:val="002163A2"/>
    <w:rsid w:val="00222EEF"/>
    <w:rsid w:val="002520A4"/>
    <w:rsid w:val="00256F6F"/>
    <w:rsid w:val="00292513"/>
    <w:rsid w:val="002B0646"/>
    <w:rsid w:val="002B0E79"/>
    <w:rsid w:val="002C0ECD"/>
    <w:rsid w:val="002D5A74"/>
    <w:rsid w:val="00315464"/>
    <w:rsid w:val="00391666"/>
    <w:rsid w:val="003A0AF7"/>
    <w:rsid w:val="003C6D1E"/>
    <w:rsid w:val="003D676F"/>
    <w:rsid w:val="003E6CBD"/>
    <w:rsid w:val="00493BE3"/>
    <w:rsid w:val="0049760D"/>
    <w:rsid w:val="004A5E25"/>
    <w:rsid w:val="004C5B71"/>
    <w:rsid w:val="004C698F"/>
    <w:rsid w:val="004F26B9"/>
    <w:rsid w:val="00514B28"/>
    <w:rsid w:val="005235CA"/>
    <w:rsid w:val="00555F68"/>
    <w:rsid w:val="00572E93"/>
    <w:rsid w:val="005E0908"/>
    <w:rsid w:val="005F584E"/>
    <w:rsid w:val="006162A9"/>
    <w:rsid w:val="00625A12"/>
    <w:rsid w:val="006B3134"/>
    <w:rsid w:val="006D4B40"/>
    <w:rsid w:val="006F7BC3"/>
    <w:rsid w:val="00783A63"/>
    <w:rsid w:val="00790F92"/>
    <w:rsid w:val="007A6138"/>
    <w:rsid w:val="007C1913"/>
    <w:rsid w:val="007E0964"/>
    <w:rsid w:val="00812274"/>
    <w:rsid w:val="00823348"/>
    <w:rsid w:val="00823BBF"/>
    <w:rsid w:val="0088551B"/>
    <w:rsid w:val="008C1BA0"/>
    <w:rsid w:val="008D66DF"/>
    <w:rsid w:val="009000AB"/>
    <w:rsid w:val="00906E98"/>
    <w:rsid w:val="00961C83"/>
    <w:rsid w:val="00981BE6"/>
    <w:rsid w:val="009A4091"/>
    <w:rsid w:val="00A81437"/>
    <w:rsid w:val="00AA00AC"/>
    <w:rsid w:val="00AA31C5"/>
    <w:rsid w:val="00AB6B08"/>
    <w:rsid w:val="00AD3BD4"/>
    <w:rsid w:val="00AE2813"/>
    <w:rsid w:val="00AF0F37"/>
    <w:rsid w:val="00B11C12"/>
    <w:rsid w:val="00B200CD"/>
    <w:rsid w:val="00B22EE4"/>
    <w:rsid w:val="00BE5931"/>
    <w:rsid w:val="00C04525"/>
    <w:rsid w:val="00C26C74"/>
    <w:rsid w:val="00C31D95"/>
    <w:rsid w:val="00C5193D"/>
    <w:rsid w:val="00C777DD"/>
    <w:rsid w:val="00CB6330"/>
    <w:rsid w:val="00D01882"/>
    <w:rsid w:val="00D3234F"/>
    <w:rsid w:val="00D449D9"/>
    <w:rsid w:val="00D74CC1"/>
    <w:rsid w:val="00DA4363"/>
    <w:rsid w:val="00DD122B"/>
    <w:rsid w:val="00E00B59"/>
    <w:rsid w:val="00E070F7"/>
    <w:rsid w:val="00E113B7"/>
    <w:rsid w:val="00E1683B"/>
    <w:rsid w:val="00E35513"/>
    <w:rsid w:val="00E8268A"/>
    <w:rsid w:val="00E84788"/>
    <w:rsid w:val="00E90B35"/>
    <w:rsid w:val="00EC3CC0"/>
    <w:rsid w:val="00EC54A3"/>
    <w:rsid w:val="00EE3334"/>
    <w:rsid w:val="00EE79FD"/>
    <w:rsid w:val="00F15C1F"/>
    <w:rsid w:val="00F32FDD"/>
    <w:rsid w:val="00F652E9"/>
    <w:rsid w:val="00F74D3B"/>
    <w:rsid w:val="00FC4F7D"/>
    <w:rsid w:val="00FD02BF"/>
    <w:rsid w:val="00FD4974"/>
    <w:rsid w:val="00FE65AE"/>
    <w:rsid w:val="31723C30"/>
    <w:rsid w:val="331C761C"/>
    <w:rsid w:val="64426F0D"/>
    <w:rsid w:val="6F42408E"/>
    <w:rsid w:val="708149E5"/>
    <w:rsid w:val="72F268F9"/>
    <w:rsid w:val="751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A52A49"/>
  <w15:docId w15:val="{D1BAB5A1-C338-4C04-9332-661756E4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spacing w:line="360" w:lineRule="auto"/>
      <w:ind w:firstLineChars="200" w:firstLine="480"/>
      <w:jc w:val="both"/>
    </w:pPr>
    <w:rPr>
      <w:rFonts w:ascii="宋体" w:hAnsi="宋体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0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Subtitle"/>
    <w:basedOn w:val="a0"/>
    <w:next w:val="a0"/>
    <w:qFormat/>
    <w:pPr>
      <w:tabs>
        <w:tab w:val="left" w:pos="600"/>
      </w:tabs>
      <w:ind w:firstLine="200"/>
      <w:outlineLvl w:val="1"/>
    </w:pPr>
    <w:rPr>
      <w:b/>
      <w:sz w:val="28"/>
    </w:rPr>
  </w:style>
  <w:style w:type="paragraph" w:styleId="a">
    <w:name w:val="Title"/>
    <w:basedOn w:val="a0"/>
    <w:next w:val="a0"/>
    <w:qFormat/>
    <w:pPr>
      <w:numPr>
        <w:numId w:val="1"/>
      </w:numPr>
      <w:ind w:left="0" w:firstLineChars="0" w:firstLine="0"/>
      <w:jc w:val="center"/>
      <w:outlineLvl w:val="0"/>
    </w:pPr>
    <w:rPr>
      <w:b/>
      <w:bCs/>
      <w:sz w:val="4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0"/>
    <w:uiPriority w:val="34"/>
    <w:qFormat/>
  </w:style>
  <w:style w:type="character" w:customStyle="1" w:styleId="a7">
    <w:name w:val="页眉 字符"/>
    <w:basedOn w:val="a1"/>
    <w:link w:val="a6"/>
    <w:rPr>
      <w:rFonts w:ascii="宋体" w:hAnsi="宋体"/>
      <w:kern w:val="2"/>
      <w:sz w:val="18"/>
      <w:szCs w:val="18"/>
    </w:rPr>
  </w:style>
  <w:style w:type="character" w:customStyle="1" w:styleId="a5">
    <w:name w:val="页脚 字符"/>
    <w:basedOn w:val="a1"/>
    <w:link w:val="a4"/>
    <w:qFormat/>
    <w:rPr>
      <w:rFonts w:ascii="宋体" w:hAnsi="宋体"/>
      <w:kern w:val="2"/>
      <w:sz w:val="18"/>
      <w:szCs w:val="18"/>
    </w:rPr>
  </w:style>
  <w:style w:type="paragraph" w:customStyle="1" w:styleId="10">
    <w:name w:val="列出段落1"/>
    <w:basedOn w:val="a0"/>
    <w:uiPriority w:val="34"/>
    <w:qFormat/>
    <w:pPr>
      <w:spacing w:line="240" w:lineRule="auto"/>
      <w:ind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a">
    <w:name w:val="List Paragraph"/>
    <w:basedOn w:val="a0"/>
    <w:uiPriority w:val="99"/>
    <w:rsid w:val="008D66DF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Yin Seagle</cp:lastModifiedBy>
  <cp:revision>55</cp:revision>
  <dcterms:created xsi:type="dcterms:W3CDTF">2021-08-03T08:44:00Z</dcterms:created>
  <dcterms:modified xsi:type="dcterms:W3CDTF">2024-06-27T03:28:00Z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