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Style w:val="7"/>
          <w:rFonts w:hint="eastAsia" w:ascii="微软雅黑" w:hAnsi="微软雅黑" w:eastAsia="微软雅黑" w:cs="微软雅黑"/>
          <w:b/>
          <w:bCs/>
          <w:i w:val="0"/>
          <w:iCs w:val="0"/>
          <w:caps w:val="0"/>
          <w:color w:val="383838"/>
          <w:spacing w:val="0"/>
          <w:sz w:val="32"/>
          <w:szCs w:val="32"/>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32"/>
          <w:szCs w:val="32"/>
          <w:shd w:val="clear" w:fill="FFFFFF"/>
          <w:vertAlign w:val="baseline"/>
          <w:lang w:val="en-US" w:eastAsia="zh-CN"/>
        </w:rPr>
        <w:t>北京清华长庚医院二期过渡期绿化摆放服务</w:t>
      </w:r>
    </w:p>
    <w:p>
      <w:pPr>
        <w:numPr>
          <w:ilvl w:val="0"/>
          <w:numId w:val="0"/>
        </w:numPr>
        <w:jc w:val="center"/>
        <w:rPr>
          <w:rFonts w:hint="eastAsia"/>
          <w:b/>
          <w:bCs/>
          <w:color w:val="auto"/>
          <w:sz w:val="52"/>
          <w:szCs w:val="72"/>
          <w:lang w:val="en-US" w:eastAsia="zh-CN"/>
        </w:rPr>
      </w:pPr>
      <w:r>
        <w:rPr>
          <w:rStyle w:val="7"/>
          <w:rFonts w:hint="eastAsia" w:ascii="微软雅黑" w:hAnsi="微软雅黑" w:eastAsia="微软雅黑" w:cs="微软雅黑"/>
          <w:b/>
          <w:bCs/>
          <w:i w:val="0"/>
          <w:iCs w:val="0"/>
          <w:caps w:val="0"/>
          <w:color w:val="383838"/>
          <w:spacing w:val="0"/>
          <w:sz w:val="32"/>
          <w:szCs w:val="32"/>
          <w:shd w:val="clear" w:fill="FFFFFF"/>
          <w:vertAlign w:val="baseline"/>
          <w:lang w:val="en-US" w:eastAsia="zh-CN"/>
        </w:rPr>
        <w:t>院内遴选需求文件</w:t>
      </w:r>
    </w:p>
    <w:p>
      <w:pPr>
        <w:numPr>
          <w:ilvl w:val="0"/>
          <w:numId w:val="0"/>
        </w:numPr>
        <w:jc w:val="center"/>
        <w:rPr>
          <w:rFonts w:hint="eastAsia"/>
          <w:sz w:val="24"/>
          <w:szCs w:val="32"/>
          <w:lang w:val="en-US" w:eastAsia="zh-CN"/>
        </w:rPr>
      </w:pPr>
    </w:p>
    <w:p>
      <w:pPr>
        <w:numPr>
          <w:ilvl w:val="0"/>
          <w:numId w:val="0"/>
        </w:numPr>
        <w:jc w:val="center"/>
        <w:rPr>
          <w:rFonts w:hint="default"/>
          <w:sz w:val="24"/>
          <w:szCs w:val="32"/>
          <w:lang w:val="en-US" w:eastAsia="zh-CN"/>
        </w:rPr>
      </w:pPr>
    </w:p>
    <w:p>
      <w:pPr>
        <w:numPr>
          <w:ilvl w:val="0"/>
          <w:numId w:val="1"/>
        </w:numPr>
        <w:rPr>
          <w:rStyle w:val="7"/>
          <w:rFonts w:hint="eastAsia" w:ascii="微软雅黑" w:hAnsi="微软雅黑" w:eastAsia="微软雅黑" w:cs="微软雅黑"/>
          <w:b/>
          <w:bCs/>
          <w:i w:val="0"/>
          <w:iCs w:val="0"/>
          <w:caps w:val="0"/>
          <w:color w:val="383838"/>
          <w:spacing w:val="0"/>
          <w:sz w:val="24"/>
          <w:szCs w:val="24"/>
          <w:shd w:val="clear" w:fill="FFFFFF"/>
          <w:vertAlign w:val="baseline"/>
        </w:rPr>
      </w:pPr>
      <w:r>
        <w:rPr>
          <w:rStyle w:val="7"/>
          <w:rFonts w:hint="eastAsia" w:ascii="微软雅黑" w:hAnsi="微软雅黑" w:eastAsia="微软雅黑" w:cs="微软雅黑"/>
          <w:b/>
          <w:bCs/>
          <w:i w:val="0"/>
          <w:iCs w:val="0"/>
          <w:caps w:val="0"/>
          <w:color w:val="383838"/>
          <w:spacing w:val="0"/>
          <w:sz w:val="24"/>
          <w:szCs w:val="24"/>
          <w:shd w:val="clear" w:fill="FFFFFF"/>
          <w:vertAlign w:val="baseline"/>
        </w:rPr>
        <w:t>项目基本情况</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项目名称：北京清华长庚医院二期过渡期绿化绿化提升项目</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预算金额：206000.00元（人民币）</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最高限价：206000.00元（人民币）</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numPr>
          <w:ilvl w:val="0"/>
          <w:numId w:val="0"/>
        </w:numPr>
        <w:rPr>
          <w:rStyle w:val="7"/>
          <w:rFonts w:hint="eastAsia" w:ascii="微软雅黑" w:hAnsi="微软雅黑" w:eastAsia="微软雅黑" w:cs="微软雅黑"/>
          <w:b/>
          <w:bCs/>
          <w:i w:val="0"/>
          <w:iCs w:val="0"/>
          <w:caps w:val="0"/>
          <w:color w:val="383838"/>
          <w:spacing w:val="0"/>
          <w:sz w:val="24"/>
          <w:szCs w:val="24"/>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4"/>
          <w:szCs w:val="24"/>
          <w:shd w:val="clear" w:fill="FFFFFF"/>
          <w:vertAlign w:val="baseline"/>
          <w:lang w:val="en-US" w:eastAsia="zh-CN"/>
        </w:rPr>
        <w:t>二、资格要求</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1.具有独立承担民事责任的能力（提供营业执照）；</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2.前三年内，在经营活动中没有重大违法记录（信用中国截图）☆；</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3.具备质量管理体系认证证书、环境体系认证证书、职业健康体系认证证书。</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4.具备市政公用工程二级以上施工资质（建筑企业资质证书）</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5.具备建筑施工范围内的安全生产许可证</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numPr>
          <w:ilvl w:val="0"/>
          <w:numId w:val="0"/>
        </w:numPr>
        <w:rPr>
          <w:rStyle w:val="7"/>
          <w:rFonts w:hint="eastAsia" w:ascii="微软雅黑" w:hAnsi="微软雅黑" w:eastAsia="微软雅黑" w:cs="微软雅黑"/>
          <w:b/>
          <w:bCs/>
          <w:i w:val="0"/>
          <w:iCs w:val="0"/>
          <w:caps w:val="0"/>
          <w:color w:val="383838"/>
          <w:spacing w:val="0"/>
          <w:sz w:val="24"/>
          <w:szCs w:val="24"/>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4"/>
          <w:szCs w:val="24"/>
          <w:shd w:val="clear" w:fill="FFFFFF"/>
          <w:vertAlign w:val="baseline"/>
          <w:lang w:val="en-US" w:eastAsia="zh-CN"/>
        </w:rPr>
        <w:t>三、采购需求</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1、拟对需求地块，以“彩云”为设计原则，进行绿化提升，美化院区环境的同时，提升医院的整体形象。具体地块示意图如附件2，并提供可行的项目实施方案（包含涉及、维护保养），提供效果图。提供售后服务承诺及方案（包含应急处理方案），格式自拟；</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2、合同履行期限：30日历天；</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3、面积需求：花卉面积1800.32㎡，草卷面积5300㎡。</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4、技术需求</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① 草卷要求：仿真草坪，▲草卷宽度不低于2.5米（整卷标准），▲长度≥50米（整卷标准），▲草丝高度≥2cm，▲具有防腐蚀性，▲可自动渗水。</w:t>
      </w:r>
    </w:p>
    <w:p>
      <w:pPr>
        <w:numPr>
          <w:ilvl w:val="0"/>
          <w:numId w:val="0"/>
        </w:numPr>
        <w:rPr>
          <w:rStyle w:val="7"/>
          <w:rFonts w:hint="default"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② 花卉要求：应季花卉，▲花卉品种不低于8种（需在矢车菊 、金鸡菊 、大滨菊 、小菊 、长春花、千日红 、虞美人、百日草 、一品红 、鸡冠花、彩叶草中择定），▲颜色需要包含：暖色、冷色、互补色、相邻色、间隔色、双互补色；如受季节室温影响，如室外温度≥10℃需按要求品种并确保100%存活，如室外温度≤10℃（如遇特殊极寒天气，导致花卉异常枯萎现象）出现非应季花卉不适宜存活情况，可经双方友好协商后进行花卉品类调整。</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③ 人员需求：▲项目负责人1人（提供本单位社保证明），▲安全员1人（提供本单位社保证明及有效期内的证书），▲日常养护≥6人（提供承诺书）。</w:t>
      </w:r>
    </w:p>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④ 投标人需具备健全的（需要加盖公章）人事管理制度、施工安全的管理制度、财务管理制度、近3年审计报告</w:t>
      </w:r>
    </w:p>
    <w:p>
      <w:pPr>
        <w:numPr>
          <w:ilvl w:val="0"/>
          <w:numId w:val="0"/>
        </w:numPr>
        <w:rPr>
          <w:rFonts w:hint="eastAsia" w:ascii="微软雅黑" w:hAnsi="微软雅黑" w:eastAsia="微软雅黑" w:cs="微软雅黑"/>
          <w:sz w:val="20"/>
          <w:szCs w:val="20"/>
          <w:lang w:val="en-US" w:eastAsia="zh-CN"/>
        </w:rPr>
      </w:pPr>
    </w:p>
    <w:p>
      <w:pPr>
        <w:numPr>
          <w:ilvl w:val="0"/>
          <w:numId w:val="0"/>
        </w:numPr>
        <w:rPr>
          <w:rStyle w:val="7"/>
          <w:rFonts w:hint="eastAsia" w:ascii="微软雅黑" w:hAnsi="微软雅黑" w:eastAsia="微软雅黑" w:cs="微软雅黑"/>
          <w:b/>
          <w:bCs/>
          <w:i w:val="0"/>
          <w:iCs w:val="0"/>
          <w:caps w:val="0"/>
          <w:color w:val="383838"/>
          <w:spacing w:val="0"/>
          <w:sz w:val="24"/>
          <w:szCs w:val="24"/>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4"/>
          <w:szCs w:val="24"/>
          <w:shd w:val="clear" w:fill="FFFFFF"/>
          <w:vertAlign w:val="baseline"/>
          <w:lang w:val="en-US" w:eastAsia="zh-CN"/>
        </w:rPr>
        <w:t>四、评审办法</w:t>
      </w:r>
    </w:p>
    <w:p>
      <w:pPr>
        <w:numPr>
          <w:ilvl w:val="0"/>
          <w:numId w:val="0"/>
        </w:numPr>
        <w:ind w:leftChars="0"/>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numPr>
          <w:ilvl w:val="0"/>
          <w:numId w:val="0"/>
        </w:numPr>
        <w:ind w:leftChars="0"/>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1、评标方法</w:t>
      </w:r>
    </w:p>
    <w:p>
      <w:pPr>
        <w:numPr>
          <w:ilvl w:val="0"/>
          <w:numId w:val="0"/>
        </w:numPr>
        <w:ind w:leftChars="0"/>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本项目采用综合评分法进行评标。</w:t>
      </w:r>
    </w:p>
    <w:p>
      <w:pPr>
        <w:numPr>
          <w:ilvl w:val="0"/>
          <w:numId w:val="0"/>
        </w:numPr>
        <w:ind w:leftChars="0"/>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numPr>
          <w:ilvl w:val="0"/>
          <w:numId w:val="0"/>
        </w:numPr>
        <w:ind w:leftChars="0"/>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numPr>
          <w:ilvl w:val="0"/>
          <w:numId w:val="0"/>
        </w:numPr>
        <w:ind w:leftChars="0"/>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numPr>
          <w:ilvl w:val="0"/>
          <w:numId w:val="2"/>
        </w:numPr>
        <w:ind w:leftChars="0"/>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评分标准</w:t>
      </w:r>
    </w:p>
    <w:tbl>
      <w:tblPr>
        <w:tblStyle w:val="5"/>
        <w:tblpPr w:leftFromText="180" w:rightFromText="180" w:vertAnchor="text" w:horzAnchor="page" w:tblpX="1244" w:tblpY="310"/>
        <w:tblOverlap w:val="never"/>
        <w:tblW w:w="963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720"/>
        <w:gridCol w:w="1434"/>
        <w:gridCol w:w="67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1" w:hRule="atLeast"/>
        </w:trPr>
        <w:tc>
          <w:tcPr>
            <w:tcW w:w="720" w:type="dxa"/>
            <w:vAlign w:val="center"/>
          </w:tcPr>
          <w:p>
            <w:pPr>
              <w:widowControl/>
              <w:spacing w:line="360" w:lineRule="auto"/>
              <w:contextualSpacing/>
              <w:jc w:val="center"/>
              <w:rPr>
                <w:rFonts w:hint="eastAsia" w:ascii="微软雅黑" w:hAnsi="微软雅黑" w:eastAsia="微软雅黑" w:cs="微软雅黑"/>
                <w:kern w:val="0"/>
                <w:sz w:val="20"/>
                <w:szCs w:val="20"/>
              </w:rPr>
            </w:pPr>
            <w:r>
              <w:rPr>
                <w:rFonts w:hint="eastAsia" w:ascii="微软雅黑" w:hAnsi="微软雅黑" w:eastAsia="微软雅黑" w:cs="微软雅黑"/>
                <w:sz w:val="20"/>
                <w:szCs w:val="20"/>
              </w:rPr>
              <w:br w:type="page"/>
            </w:r>
            <w:r>
              <w:rPr>
                <w:rFonts w:hint="eastAsia" w:ascii="微软雅黑" w:hAnsi="微软雅黑" w:eastAsia="微软雅黑" w:cs="微软雅黑"/>
                <w:kern w:val="0"/>
                <w:sz w:val="20"/>
                <w:szCs w:val="20"/>
              </w:rPr>
              <w:t>内容</w:t>
            </w:r>
          </w:p>
        </w:tc>
        <w:tc>
          <w:tcPr>
            <w:tcW w:w="720" w:type="dxa"/>
            <w:vAlign w:val="center"/>
          </w:tcPr>
          <w:p>
            <w:pPr>
              <w:widowControl/>
              <w:spacing w:line="360" w:lineRule="auto"/>
              <w:contextualSpacing/>
              <w:jc w:val="center"/>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分值</w:t>
            </w:r>
          </w:p>
        </w:tc>
        <w:tc>
          <w:tcPr>
            <w:tcW w:w="1434" w:type="dxa"/>
            <w:vAlign w:val="center"/>
          </w:tcPr>
          <w:p>
            <w:pPr>
              <w:widowControl/>
              <w:spacing w:line="360" w:lineRule="auto"/>
              <w:contextualSpacing/>
              <w:jc w:val="center"/>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评分因素</w:t>
            </w:r>
          </w:p>
        </w:tc>
        <w:tc>
          <w:tcPr>
            <w:tcW w:w="6756" w:type="dxa"/>
            <w:vAlign w:val="center"/>
          </w:tcPr>
          <w:p>
            <w:pPr>
              <w:widowControl/>
              <w:spacing w:line="360" w:lineRule="auto"/>
              <w:contextualSpacing/>
              <w:jc w:val="center"/>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720" w:type="dxa"/>
            <w:vAlign w:val="center"/>
          </w:tcPr>
          <w:p>
            <w:pPr>
              <w:widowControl/>
              <w:spacing w:line="360" w:lineRule="auto"/>
              <w:contextualSpacing/>
              <w:jc w:val="center"/>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价格部分</w:t>
            </w:r>
          </w:p>
        </w:tc>
        <w:tc>
          <w:tcPr>
            <w:tcW w:w="720" w:type="dxa"/>
            <w:vAlign w:val="center"/>
          </w:tcPr>
          <w:p>
            <w:pPr>
              <w:widowControl/>
              <w:spacing w:line="360" w:lineRule="auto"/>
              <w:contextualSpacing/>
              <w:jc w:val="center"/>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30</w:t>
            </w:r>
          </w:p>
        </w:tc>
        <w:tc>
          <w:tcPr>
            <w:tcW w:w="1434" w:type="dxa"/>
            <w:vAlign w:val="top"/>
          </w:tcPr>
          <w:p>
            <w:pPr>
              <w:widowControl/>
              <w:spacing w:line="360" w:lineRule="auto"/>
              <w:contextualSpacing/>
              <w:rPr>
                <w:rFonts w:hint="eastAsia" w:ascii="微软雅黑" w:hAnsi="微软雅黑" w:eastAsia="微软雅黑" w:cs="微软雅黑"/>
                <w:kern w:val="0"/>
                <w:sz w:val="20"/>
                <w:szCs w:val="20"/>
                <w:highlight w:val="none"/>
              </w:rPr>
            </w:pPr>
          </w:p>
          <w:p>
            <w:pPr>
              <w:widowControl/>
              <w:spacing w:line="360" w:lineRule="auto"/>
              <w:contextualSpacing/>
              <w:jc w:val="center"/>
              <w:rPr>
                <w:rFonts w:hint="eastAsia" w:ascii="微软雅黑" w:hAnsi="微软雅黑" w:eastAsia="微软雅黑" w:cs="微软雅黑"/>
                <w:kern w:val="0"/>
                <w:sz w:val="20"/>
                <w:szCs w:val="20"/>
                <w:highlight w:val="none"/>
                <w:lang w:val="en-US" w:eastAsia="zh-CN"/>
              </w:rPr>
            </w:pPr>
            <w:r>
              <w:rPr>
                <w:rFonts w:hint="eastAsia" w:ascii="微软雅黑" w:hAnsi="微软雅黑" w:eastAsia="微软雅黑" w:cs="微软雅黑"/>
                <w:kern w:val="0"/>
                <w:sz w:val="20"/>
                <w:szCs w:val="20"/>
                <w:highlight w:val="none"/>
              </w:rPr>
              <w:t>价格</w:t>
            </w:r>
          </w:p>
        </w:tc>
        <w:tc>
          <w:tcPr>
            <w:tcW w:w="6756" w:type="dxa"/>
            <w:vAlign w:val="top"/>
          </w:tcPr>
          <w:p>
            <w:pPr>
              <w:widowControl/>
              <w:spacing w:line="360" w:lineRule="auto"/>
              <w:contextualSpacing/>
              <w:rPr>
                <w:rFonts w:hint="eastAsia" w:ascii="微软雅黑" w:hAnsi="微软雅黑" w:eastAsia="微软雅黑" w:cs="微软雅黑"/>
                <w:kern w:val="0"/>
                <w:sz w:val="20"/>
                <w:szCs w:val="20"/>
                <w:highlight w:val="none"/>
                <w:lang w:val="en-US" w:eastAsia="zh-CN"/>
              </w:rPr>
            </w:pPr>
            <w:r>
              <w:rPr>
                <w:rFonts w:hint="eastAsia" w:ascii="微软雅黑" w:hAnsi="微软雅黑" w:eastAsia="微软雅黑" w:cs="微软雅黑"/>
                <w:kern w:val="0"/>
                <w:sz w:val="20"/>
                <w:szCs w:val="20"/>
                <w:highlight w:val="none"/>
              </w:rPr>
              <w:t>价格分采用低价优先法计算，即满足招标文件要求且报价最低的报价为评标基准价，其价格分为满分，其他报价人的价格分统一按下列公式计算：报价得分=（评标基准价/报价）×价格权值。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26" w:hRule="atLeast"/>
        </w:trPr>
        <w:tc>
          <w:tcPr>
            <w:tcW w:w="720" w:type="dxa"/>
            <w:vMerge w:val="restart"/>
            <w:vAlign w:val="center"/>
          </w:tcPr>
          <w:p>
            <w:pPr>
              <w:widowControl/>
              <w:spacing w:line="360" w:lineRule="auto"/>
              <w:contextualSpacing/>
              <w:jc w:val="center"/>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商务部分</w:t>
            </w:r>
          </w:p>
        </w:tc>
        <w:tc>
          <w:tcPr>
            <w:tcW w:w="720" w:type="dxa"/>
            <w:vMerge w:val="restart"/>
            <w:vAlign w:val="center"/>
          </w:tcPr>
          <w:p>
            <w:pPr>
              <w:widowControl/>
              <w:spacing w:line="360" w:lineRule="auto"/>
              <w:contextualSpacing/>
              <w:jc w:val="center"/>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15</w:t>
            </w:r>
          </w:p>
        </w:tc>
        <w:tc>
          <w:tcPr>
            <w:tcW w:w="1434" w:type="dxa"/>
            <w:vAlign w:val="center"/>
          </w:tcPr>
          <w:p>
            <w:pPr>
              <w:widowControl/>
              <w:spacing w:line="360" w:lineRule="auto"/>
              <w:contextualSpacing/>
              <w:rPr>
                <w:rFonts w:hint="eastAsia" w:ascii="微软雅黑" w:hAnsi="微软雅黑" w:eastAsia="微软雅黑" w:cs="微软雅黑"/>
                <w:kern w:val="0"/>
                <w:sz w:val="20"/>
                <w:szCs w:val="20"/>
                <w:highlight w:val="none"/>
              </w:rPr>
            </w:pPr>
            <w:r>
              <w:rPr>
                <w:rFonts w:hint="eastAsia" w:ascii="微软雅黑" w:hAnsi="微软雅黑" w:eastAsia="微软雅黑" w:cs="微软雅黑"/>
                <w:kern w:val="0"/>
                <w:sz w:val="20"/>
                <w:szCs w:val="20"/>
                <w:highlight w:val="none"/>
              </w:rPr>
              <w:t>供应商业绩（</w:t>
            </w:r>
            <w:r>
              <w:rPr>
                <w:rFonts w:hint="eastAsia" w:ascii="微软雅黑" w:hAnsi="微软雅黑" w:eastAsia="微软雅黑" w:cs="微软雅黑"/>
                <w:kern w:val="0"/>
                <w:sz w:val="20"/>
                <w:szCs w:val="20"/>
                <w:highlight w:val="none"/>
                <w:lang w:val="en-US" w:eastAsia="zh-CN"/>
              </w:rPr>
              <w:t>6</w:t>
            </w:r>
            <w:r>
              <w:rPr>
                <w:rFonts w:hint="eastAsia" w:ascii="微软雅黑" w:hAnsi="微软雅黑" w:eastAsia="微软雅黑" w:cs="微软雅黑"/>
                <w:kern w:val="0"/>
                <w:sz w:val="20"/>
                <w:szCs w:val="20"/>
                <w:highlight w:val="none"/>
              </w:rPr>
              <w:t>分）</w:t>
            </w:r>
          </w:p>
        </w:tc>
        <w:tc>
          <w:tcPr>
            <w:tcW w:w="6756" w:type="dxa"/>
            <w:vAlign w:val="center"/>
          </w:tcPr>
          <w:p>
            <w:pPr>
              <w:widowControl/>
              <w:spacing w:line="360" w:lineRule="auto"/>
              <w:contextualSpacing/>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根据供应商在中国境内近三年（2021年1月至本采购活动遴选公告日期，合同或协议签字日期为准）承担</w:t>
            </w:r>
            <w:r>
              <w:rPr>
                <w:rFonts w:hint="eastAsia" w:ascii="微软雅黑" w:hAnsi="微软雅黑" w:eastAsia="微软雅黑" w:cs="微软雅黑"/>
                <w:kern w:val="0"/>
                <w:sz w:val="20"/>
                <w:szCs w:val="20"/>
                <w:lang w:val="en-US" w:eastAsia="zh-CN"/>
              </w:rPr>
              <w:t>类似绿化业绩</w:t>
            </w:r>
            <w:r>
              <w:rPr>
                <w:rFonts w:hint="eastAsia" w:ascii="微软雅黑" w:hAnsi="微软雅黑" w:eastAsia="微软雅黑" w:cs="微软雅黑"/>
                <w:kern w:val="0"/>
                <w:sz w:val="20"/>
                <w:szCs w:val="20"/>
              </w:rPr>
              <w:t>进行评价，有一个业绩得</w:t>
            </w:r>
            <w:r>
              <w:rPr>
                <w:rFonts w:hint="eastAsia" w:ascii="微软雅黑" w:hAnsi="微软雅黑" w:eastAsia="微软雅黑" w:cs="微软雅黑"/>
                <w:kern w:val="0"/>
                <w:sz w:val="20"/>
                <w:szCs w:val="20"/>
                <w:lang w:val="en-US" w:eastAsia="zh-CN"/>
              </w:rPr>
              <w:t>2</w:t>
            </w:r>
            <w:r>
              <w:rPr>
                <w:rFonts w:hint="eastAsia" w:ascii="微软雅黑" w:hAnsi="微软雅黑" w:eastAsia="微软雅黑" w:cs="微软雅黑"/>
                <w:kern w:val="0"/>
                <w:sz w:val="20"/>
                <w:szCs w:val="20"/>
              </w:rPr>
              <w:t>分，最高得</w:t>
            </w:r>
            <w:r>
              <w:rPr>
                <w:rFonts w:hint="eastAsia" w:ascii="微软雅黑" w:hAnsi="微软雅黑" w:eastAsia="微软雅黑" w:cs="微软雅黑"/>
                <w:kern w:val="0"/>
                <w:sz w:val="20"/>
                <w:szCs w:val="20"/>
                <w:lang w:val="en-US" w:eastAsia="zh-CN"/>
              </w:rPr>
              <w:t>6</w:t>
            </w:r>
            <w:r>
              <w:rPr>
                <w:rFonts w:hint="eastAsia" w:ascii="微软雅黑" w:hAnsi="微软雅黑" w:eastAsia="微软雅黑" w:cs="微软雅黑"/>
                <w:kern w:val="0"/>
                <w:sz w:val="20"/>
                <w:szCs w:val="20"/>
              </w:rPr>
              <w:t>分。</w:t>
            </w:r>
          </w:p>
          <w:p>
            <w:pPr>
              <w:widowControl/>
              <w:spacing w:line="360" w:lineRule="auto"/>
              <w:contextualSpacing/>
              <w:jc w:val="left"/>
              <w:rPr>
                <w:rFonts w:hint="eastAsia" w:ascii="微软雅黑" w:hAnsi="微软雅黑" w:eastAsia="微软雅黑" w:cs="微软雅黑"/>
                <w:kern w:val="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6" w:hRule="atLeast"/>
        </w:trPr>
        <w:tc>
          <w:tcPr>
            <w:tcW w:w="720" w:type="dxa"/>
            <w:vMerge w:val="continue"/>
            <w:vAlign w:val="center"/>
          </w:tcPr>
          <w:p>
            <w:pPr>
              <w:widowControl/>
              <w:spacing w:line="360" w:lineRule="auto"/>
              <w:contextualSpacing/>
              <w:jc w:val="center"/>
              <w:rPr>
                <w:rFonts w:hint="eastAsia" w:ascii="微软雅黑" w:hAnsi="微软雅黑" w:eastAsia="微软雅黑" w:cs="微软雅黑"/>
                <w:kern w:val="0"/>
                <w:sz w:val="20"/>
                <w:szCs w:val="20"/>
              </w:rPr>
            </w:pPr>
          </w:p>
        </w:tc>
        <w:tc>
          <w:tcPr>
            <w:tcW w:w="720" w:type="dxa"/>
            <w:vMerge w:val="continue"/>
            <w:vAlign w:val="center"/>
          </w:tcPr>
          <w:p>
            <w:pPr>
              <w:widowControl/>
              <w:spacing w:line="360" w:lineRule="auto"/>
              <w:contextualSpacing/>
              <w:jc w:val="center"/>
              <w:rPr>
                <w:rFonts w:hint="eastAsia" w:ascii="微软雅黑" w:hAnsi="微软雅黑" w:eastAsia="微软雅黑" w:cs="微软雅黑"/>
                <w:kern w:val="0"/>
                <w:sz w:val="20"/>
                <w:szCs w:val="20"/>
              </w:rPr>
            </w:pPr>
          </w:p>
        </w:tc>
        <w:tc>
          <w:tcPr>
            <w:tcW w:w="1434" w:type="dxa"/>
            <w:vMerge w:val="restart"/>
            <w:vAlign w:val="center"/>
          </w:tcPr>
          <w:p>
            <w:pPr>
              <w:widowControl/>
              <w:spacing w:line="360" w:lineRule="auto"/>
              <w:contextualSpacing/>
              <w:rPr>
                <w:rFonts w:hint="eastAsia" w:ascii="微软雅黑" w:hAnsi="微软雅黑" w:eastAsia="微软雅黑" w:cs="微软雅黑"/>
                <w:b w:val="0"/>
                <w:bCs w:val="0"/>
                <w:kern w:val="0"/>
                <w:sz w:val="20"/>
                <w:szCs w:val="20"/>
                <w:highlight w:val="none"/>
              </w:rPr>
            </w:pPr>
            <w:r>
              <w:rPr>
                <w:rFonts w:hint="eastAsia" w:ascii="微软雅黑" w:hAnsi="微软雅黑" w:eastAsia="微软雅黑" w:cs="微软雅黑"/>
                <w:b w:val="0"/>
                <w:bCs w:val="0"/>
                <w:kern w:val="0"/>
                <w:sz w:val="20"/>
                <w:szCs w:val="20"/>
                <w:highlight w:val="none"/>
              </w:rPr>
              <w:t>对供应商认证证书评价（</w:t>
            </w:r>
            <w:r>
              <w:rPr>
                <w:rFonts w:hint="eastAsia" w:ascii="微软雅黑" w:hAnsi="微软雅黑" w:eastAsia="微软雅黑" w:cs="微软雅黑"/>
                <w:b w:val="0"/>
                <w:bCs w:val="0"/>
                <w:kern w:val="0"/>
                <w:sz w:val="20"/>
                <w:szCs w:val="20"/>
                <w:highlight w:val="none"/>
                <w:lang w:val="en-US" w:eastAsia="zh-CN"/>
              </w:rPr>
              <w:t>9</w:t>
            </w:r>
            <w:r>
              <w:rPr>
                <w:rFonts w:hint="eastAsia" w:ascii="微软雅黑" w:hAnsi="微软雅黑" w:eastAsia="微软雅黑" w:cs="微软雅黑"/>
                <w:b w:val="0"/>
                <w:bCs w:val="0"/>
                <w:kern w:val="0"/>
                <w:sz w:val="20"/>
                <w:szCs w:val="20"/>
                <w:highlight w:val="none"/>
              </w:rPr>
              <w:t>分）</w:t>
            </w:r>
          </w:p>
        </w:tc>
        <w:tc>
          <w:tcPr>
            <w:tcW w:w="6756" w:type="dxa"/>
            <w:vAlign w:val="center"/>
          </w:tcPr>
          <w:p>
            <w:pPr>
              <w:pStyle w:val="4"/>
              <w:spacing w:line="340" w:lineRule="exact"/>
              <w:ind w:left="0" w:leftChars="0" w:firstLine="0" w:firstLineChars="0"/>
              <w:rPr>
                <w:rFonts w:hint="eastAsia" w:ascii="微软雅黑" w:hAnsi="微软雅黑" w:eastAsia="微软雅黑" w:cs="微软雅黑"/>
                <w:b w:val="0"/>
                <w:bCs w:val="0"/>
                <w:kern w:val="0"/>
                <w:sz w:val="20"/>
                <w:szCs w:val="20"/>
              </w:rPr>
            </w:pPr>
            <w:r>
              <w:rPr>
                <w:rFonts w:hint="eastAsia" w:ascii="微软雅黑" w:hAnsi="微软雅黑" w:eastAsia="微软雅黑" w:cs="微软雅黑"/>
                <w:b w:val="0"/>
                <w:bCs w:val="0"/>
                <w:sz w:val="20"/>
                <w:szCs w:val="20"/>
              </w:rPr>
              <w:t>投标人具备有效的质量管理体系认证证书，提供复印件。提供得1分，未提供或已过期不得分。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6" w:hRule="atLeast"/>
        </w:trPr>
        <w:tc>
          <w:tcPr>
            <w:tcW w:w="720" w:type="dxa"/>
            <w:vMerge w:val="continue"/>
            <w:vAlign w:val="center"/>
          </w:tcPr>
          <w:p>
            <w:pPr>
              <w:widowControl/>
              <w:spacing w:line="360" w:lineRule="auto"/>
              <w:contextualSpacing/>
              <w:jc w:val="center"/>
              <w:rPr>
                <w:rFonts w:hint="eastAsia" w:ascii="微软雅黑" w:hAnsi="微软雅黑" w:eastAsia="微软雅黑" w:cs="微软雅黑"/>
                <w:kern w:val="0"/>
                <w:sz w:val="20"/>
                <w:szCs w:val="20"/>
              </w:rPr>
            </w:pPr>
          </w:p>
        </w:tc>
        <w:tc>
          <w:tcPr>
            <w:tcW w:w="720" w:type="dxa"/>
            <w:vMerge w:val="continue"/>
            <w:vAlign w:val="center"/>
          </w:tcPr>
          <w:p>
            <w:pPr>
              <w:widowControl/>
              <w:spacing w:line="360" w:lineRule="auto"/>
              <w:contextualSpacing/>
              <w:jc w:val="center"/>
              <w:rPr>
                <w:rFonts w:hint="eastAsia" w:ascii="微软雅黑" w:hAnsi="微软雅黑" w:eastAsia="微软雅黑" w:cs="微软雅黑"/>
                <w:kern w:val="0"/>
                <w:sz w:val="20"/>
                <w:szCs w:val="20"/>
              </w:rPr>
            </w:pPr>
          </w:p>
        </w:tc>
        <w:tc>
          <w:tcPr>
            <w:tcW w:w="1434" w:type="dxa"/>
            <w:vMerge w:val="continue"/>
            <w:vAlign w:val="center"/>
          </w:tcPr>
          <w:p>
            <w:pPr>
              <w:widowControl/>
              <w:spacing w:line="360" w:lineRule="auto"/>
              <w:contextualSpacing/>
              <w:rPr>
                <w:rFonts w:hint="eastAsia" w:ascii="微软雅黑" w:hAnsi="微软雅黑" w:eastAsia="微软雅黑" w:cs="微软雅黑"/>
                <w:b w:val="0"/>
                <w:bCs w:val="0"/>
                <w:kern w:val="0"/>
                <w:sz w:val="20"/>
                <w:szCs w:val="20"/>
                <w:highlight w:val="none"/>
              </w:rPr>
            </w:pPr>
          </w:p>
        </w:tc>
        <w:tc>
          <w:tcPr>
            <w:tcW w:w="6756" w:type="dxa"/>
            <w:vAlign w:val="center"/>
          </w:tcPr>
          <w:p>
            <w:pPr>
              <w:pStyle w:val="4"/>
              <w:spacing w:line="340" w:lineRule="exact"/>
              <w:ind w:left="0" w:leftChars="0" w:firstLine="0" w:firstLineChars="0"/>
              <w:rPr>
                <w:rFonts w:hint="eastAsia" w:ascii="微软雅黑" w:hAnsi="微软雅黑" w:eastAsia="微软雅黑" w:cs="微软雅黑"/>
                <w:b w:val="0"/>
                <w:bCs w:val="0"/>
                <w:kern w:val="0"/>
                <w:sz w:val="20"/>
                <w:szCs w:val="20"/>
              </w:rPr>
            </w:pPr>
            <w:r>
              <w:rPr>
                <w:rFonts w:hint="eastAsia" w:ascii="微软雅黑" w:hAnsi="微软雅黑" w:eastAsia="微软雅黑" w:cs="微软雅黑"/>
                <w:b w:val="0"/>
                <w:bCs w:val="0"/>
                <w:sz w:val="20"/>
                <w:szCs w:val="20"/>
              </w:rPr>
              <w:t>投标人具备有效的环境体系认证证书，提供复印件。提供得1分，未提供或已过期不得分。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6" w:hRule="atLeast"/>
        </w:trPr>
        <w:tc>
          <w:tcPr>
            <w:tcW w:w="720" w:type="dxa"/>
            <w:vMerge w:val="continue"/>
            <w:vAlign w:val="center"/>
          </w:tcPr>
          <w:p>
            <w:pPr>
              <w:widowControl/>
              <w:spacing w:line="360" w:lineRule="auto"/>
              <w:contextualSpacing/>
              <w:jc w:val="center"/>
              <w:rPr>
                <w:rFonts w:hint="eastAsia" w:ascii="微软雅黑" w:hAnsi="微软雅黑" w:eastAsia="微软雅黑" w:cs="微软雅黑"/>
                <w:kern w:val="0"/>
                <w:sz w:val="20"/>
                <w:szCs w:val="20"/>
              </w:rPr>
            </w:pPr>
          </w:p>
        </w:tc>
        <w:tc>
          <w:tcPr>
            <w:tcW w:w="720" w:type="dxa"/>
            <w:vMerge w:val="continue"/>
            <w:vAlign w:val="center"/>
          </w:tcPr>
          <w:p>
            <w:pPr>
              <w:widowControl/>
              <w:spacing w:line="360" w:lineRule="auto"/>
              <w:contextualSpacing/>
              <w:jc w:val="center"/>
              <w:rPr>
                <w:rFonts w:hint="eastAsia" w:ascii="微软雅黑" w:hAnsi="微软雅黑" w:eastAsia="微软雅黑" w:cs="微软雅黑"/>
                <w:kern w:val="0"/>
                <w:sz w:val="20"/>
                <w:szCs w:val="20"/>
              </w:rPr>
            </w:pPr>
          </w:p>
        </w:tc>
        <w:tc>
          <w:tcPr>
            <w:tcW w:w="1434" w:type="dxa"/>
            <w:vMerge w:val="continue"/>
            <w:vAlign w:val="center"/>
          </w:tcPr>
          <w:p>
            <w:pPr>
              <w:widowControl/>
              <w:spacing w:line="360" w:lineRule="auto"/>
              <w:contextualSpacing/>
              <w:rPr>
                <w:rFonts w:hint="eastAsia" w:ascii="微软雅黑" w:hAnsi="微软雅黑" w:eastAsia="微软雅黑" w:cs="微软雅黑"/>
                <w:b w:val="0"/>
                <w:bCs w:val="0"/>
                <w:kern w:val="0"/>
                <w:sz w:val="20"/>
                <w:szCs w:val="20"/>
                <w:highlight w:val="none"/>
              </w:rPr>
            </w:pPr>
          </w:p>
        </w:tc>
        <w:tc>
          <w:tcPr>
            <w:tcW w:w="6756" w:type="dxa"/>
            <w:vAlign w:val="center"/>
          </w:tcPr>
          <w:p>
            <w:pPr>
              <w:pStyle w:val="4"/>
              <w:spacing w:line="340" w:lineRule="exact"/>
              <w:ind w:left="0" w:leftChars="0" w:firstLine="0" w:firstLineChars="0"/>
              <w:rPr>
                <w:rFonts w:hint="eastAsia" w:ascii="微软雅黑" w:hAnsi="微软雅黑" w:eastAsia="微软雅黑" w:cs="微软雅黑"/>
                <w:b w:val="0"/>
                <w:bCs w:val="0"/>
                <w:kern w:val="0"/>
                <w:sz w:val="20"/>
                <w:szCs w:val="20"/>
              </w:rPr>
            </w:pPr>
            <w:r>
              <w:rPr>
                <w:rFonts w:hint="eastAsia" w:ascii="微软雅黑" w:hAnsi="微软雅黑" w:eastAsia="微软雅黑" w:cs="微软雅黑"/>
                <w:b w:val="0"/>
                <w:bCs w:val="0"/>
                <w:sz w:val="20"/>
                <w:szCs w:val="20"/>
              </w:rPr>
              <w:t>投标人具备有效的职业健康体系认证证书，提供复印件。提供得1分，未提供或已过期不得分。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9" w:hRule="atLeast"/>
        </w:trPr>
        <w:tc>
          <w:tcPr>
            <w:tcW w:w="720" w:type="dxa"/>
            <w:vMerge w:val="continue"/>
            <w:tcBorders>
              <w:bottom w:val="single" w:color="auto" w:sz="4" w:space="0"/>
            </w:tcBorders>
            <w:vAlign w:val="center"/>
          </w:tcPr>
          <w:p>
            <w:pPr>
              <w:widowControl/>
              <w:spacing w:line="360" w:lineRule="auto"/>
              <w:contextualSpacing/>
              <w:jc w:val="center"/>
              <w:rPr>
                <w:rFonts w:hint="eastAsia" w:ascii="微软雅黑" w:hAnsi="微软雅黑" w:eastAsia="微软雅黑" w:cs="微软雅黑"/>
                <w:kern w:val="0"/>
                <w:sz w:val="20"/>
                <w:szCs w:val="20"/>
              </w:rPr>
            </w:pPr>
          </w:p>
        </w:tc>
        <w:tc>
          <w:tcPr>
            <w:tcW w:w="720" w:type="dxa"/>
            <w:vMerge w:val="continue"/>
            <w:tcBorders>
              <w:bottom w:val="single" w:color="auto" w:sz="4" w:space="0"/>
            </w:tcBorders>
            <w:vAlign w:val="center"/>
          </w:tcPr>
          <w:p>
            <w:pPr>
              <w:widowControl/>
              <w:spacing w:line="360" w:lineRule="auto"/>
              <w:contextualSpacing/>
              <w:jc w:val="center"/>
              <w:rPr>
                <w:rFonts w:hint="eastAsia" w:ascii="微软雅黑" w:hAnsi="微软雅黑" w:eastAsia="微软雅黑" w:cs="微软雅黑"/>
                <w:kern w:val="0"/>
                <w:sz w:val="20"/>
                <w:szCs w:val="20"/>
              </w:rPr>
            </w:pPr>
          </w:p>
        </w:tc>
        <w:tc>
          <w:tcPr>
            <w:tcW w:w="1434" w:type="dxa"/>
            <w:vMerge w:val="continue"/>
            <w:tcBorders>
              <w:bottom w:val="single" w:color="auto" w:sz="4" w:space="0"/>
            </w:tcBorders>
            <w:vAlign w:val="center"/>
          </w:tcPr>
          <w:p>
            <w:pPr>
              <w:widowControl/>
              <w:spacing w:line="360" w:lineRule="auto"/>
              <w:contextualSpacing/>
              <w:rPr>
                <w:rFonts w:hint="eastAsia" w:ascii="微软雅黑" w:hAnsi="微软雅黑" w:eastAsia="微软雅黑" w:cs="微软雅黑"/>
                <w:b w:val="0"/>
                <w:bCs w:val="0"/>
                <w:kern w:val="0"/>
                <w:sz w:val="20"/>
                <w:szCs w:val="20"/>
                <w:highlight w:val="none"/>
              </w:rPr>
            </w:pPr>
          </w:p>
        </w:tc>
        <w:tc>
          <w:tcPr>
            <w:tcW w:w="6756" w:type="dxa"/>
            <w:vAlign w:val="center"/>
          </w:tcPr>
          <w:p>
            <w:pPr>
              <w:widowControl/>
              <w:spacing w:line="360" w:lineRule="auto"/>
              <w:contextualSpacing/>
              <w:rPr>
                <w:rFonts w:hint="eastAsia" w:ascii="微软雅黑" w:hAnsi="微软雅黑" w:eastAsia="微软雅黑" w:cs="微软雅黑"/>
                <w:b w:val="0"/>
                <w:bCs w:val="0"/>
                <w:kern w:val="0"/>
                <w:sz w:val="20"/>
                <w:szCs w:val="20"/>
                <w:lang w:val="en-US" w:eastAsia="zh-CN"/>
              </w:rPr>
            </w:pPr>
            <w:r>
              <w:rPr>
                <w:rFonts w:hint="eastAsia" w:ascii="微软雅黑" w:hAnsi="微软雅黑" w:eastAsia="微软雅黑" w:cs="微软雅黑"/>
                <w:b w:val="0"/>
                <w:bCs w:val="0"/>
                <w:kern w:val="0"/>
                <w:sz w:val="20"/>
                <w:szCs w:val="20"/>
                <w:lang w:val="en-US" w:eastAsia="zh-CN"/>
              </w:rPr>
              <w:t>投标人具备市政公用工程二级以上施工资质（建筑企业资质证书），提供复印件。提供得3分，未提供或已过期不得分。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4" w:hRule="atLeast"/>
        </w:trPr>
        <w:tc>
          <w:tcPr>
            <w:tcW w:w="720" w:type="dxa"/>
            <w:vMerge w:val="continue"/>
            <w:tcBorders>
              <w:bottom w:val="single" w:color="auto" w:sz="4" w:space="0"/>
            </w:tcBorders>
            <w:vAlign w:val="center"/>
          </w:tcPr>
          <w:p>
            <w:pPr>
              <w:widowControl/>
              <w:spacing w:line="360" w:lineRule="auto"/>
              <w:contextualSpacing/>
              <w:jc w:val="center"/>
              <w:rPr>
                <w:rFonts w:hint="eastAsia" w:ascii="微软雅黑" w:hAnsi="微软雅黑" w:eastAsia="微软雅黑" w:cs="微软雅黑"/>
                <w:kern w:val="0"/>
                <w:sz w:val="20"/>
                <w:szCs w:val="20"/>
              </w:rPr>
            </w:pPr>
          </w:p>
        </w:tc>
        <w:tc>
          <w:tcPr>
            <w:tcW w:w="720" w:type="dxa"/>
            <w:vMerge w:val="continue"/>
            <w:tcBorders>
              <w:bottom w:val="single" w:color="auto" w:sz="4" w:space="0"/>
            </w:tcBorders>
            <w:vAlign w:val="center"/>
          </w:tcPr>
          <w:p>
            <w:pPr>
              <w:widowControl/>
              <w:spacing w:line="360" w:lineRule="auto"/>
              <w:contextualSpacing/>
              <w:jc w:val="center"/>
              <w:rPr>
                <w:rFonts w:hint="eastAsia" w:ascii="微软雅黑" w:hAnsi="微软雅黑" w:eastAsia="微软雅黑" w:cs="微软雅黑"/>
                <w:kern w:val="0"/>
                <w:sz w:val="20"/>
                <w:szCs w:val="20"/>
              </w:rPr>
            </w:pPr>
          </w:p>
        </w:tc>
        <w:tc>
          <w:tcPr>
            <w:tcW w:w="1434" w:type="dxa"/>
            <w:vMerge w:val="continue"/>
            <w:tcBorders>
              <w:bottom w:val="single" w:color="auto" w:sz="4" w:space="0"/>
            </w:tcBorders>
            <w:vAlign w:val="center"/>
          </w:tcPr>
          <w:p>
            <w:pPr>
              <w:widowControl/>
              <w:spacing w:line="360" w:lineRule="auto"/>
              <w:contextualSpacing/>
              <w:rPr>
                <w:rFonts w:hint="eastAsia" w:ascii="微软雅黑" w:hAnsi="微软雅黑" w:eastAsia="微软雅黑" w:cs="微软雅黑"/>
                <w:kern w:val="0"/>
                <w:sz w:val="20"/>
                <w:szCs w:val="20"/>
                <w:highlight w:val="none"/>
              </w:rPr>
            </w:pPr>
          </w:p>
        </w:tc>
        <w:tc>
          <w:tcPr>
            <w:tcW w:w="6756" w:type="dxa"/>
            <w:vAlign w:val="center"/>
          </w:tcPr>
          <w:p>
            <w:pPr>
              <w:widowControl/>
              <w:spacing w:line="360" w:lineRule="auto"/>
              <w:contextualSpacing/>
              <w:rPr>
                <w:rFonts w:hint="eastAsia" w:ascii="微软雅黑" w:hAnsi="微软雅黑" w:eastAsia="微软雅黑" w:cs="微软雅黑"/>
                <w:b/>
                <w:kern w:val="0"/>
                <w:sz w:val="20"/>
                <w:szCs w:val="20"/>
                <w:lang w:val="en-US" w:eastAsia="zh-CN"/>
              </w:rPr>
            </w:pPr>
            <w:r>
              <w:rPr>
                <w:rFonts w:hint="eastAsia" w:ascii="微软雅黑" w:hAnsi="微软雅黑" w:eastAsia="微软雅黑" w:cs="微软雅黑"/>
                <w:b w:val="0"/>
                <w:bCs w:val="0"/>
                <w:kern w:val="0"/>
                <w:sz w:val="20"/>
                <w:szCs w:val="20"/>
                <w:lang w:val="en-US" w:eastAsia="zh-CN"/>
              </w:rPr>
              <w:t>投标人具备建筑施工范围内的安全生产许可证，提供复印件。提供得3分，未提供或已过期不得分。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720" w:type="dxa"/>
            <w:vMerge w:val="restart"/>
            <w:tcBorders>
              <w:top w:val="single" w:color="auto" w:sz="4" w:space="0"/>
            </w:tcBorders>
            <w:vAlign w:val="center"/>
          </w:tcPr>
          <w:p>
            <w:pPr>
              <w:widowControl/>
              <w:spacing w:line="360" w:lineRule="auto"/>
              <w:contextualSpacing/>
              <w:jc w:val="center"/>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技术部分</w:t>
            </w:r>
          </w:p>
        </w:tc>
        <w:tc>
          <w:tcPr>
            <w:tcW w:w="720" w:type="dxa"/>
            <w:vMerge w:val="restart"/>
            <w:tcBorders>
              <w:top w:val="single" w:color="auto" w:sz="4" w:space="0"/>
            </w:tcBorders>
            <w:vAlign w:val="center"/>
          </w:tcPr>
          <w:p>
            <w:pPr>
              <w:widowControl/>
              <w:spacing w:line="360" w:lineRule="auto"/>
              <w:contextualSpacing/>
              <w:jc w:val="center"/>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25</w:t>
            </w:r>
          </w:p>
        </w:tc>
        <w:tc>
          <w:tcPr>
            <w:tcW w:w="1434" w:type="dxa"/>
            <w:tcBorders>
              <w:top w:val="single" w:color="auto" w:sz="4" w:space="0"/>
              <w:bottom w:val="single" w:color="auto" w:sz="4" w:space="0"/>
            </w:tcBorders>
            <w:vAlign w:val="center"/>
          </w:tcPr>
          <w:p>
            <w:pPr>
              <w:widowControl/>
              <w:spacing w:line="360" w:lineRule="auto"/>
              <w:contextualSpacing/>
              <w:rPr>
                <w:rFonts w:hint="eastAsia" w:ascii="微软雅黑" w:hAnsi="微软雅黑" w:eastAsia="微软雅黑" w:cs="微软雅黑"/>
                <w:color w:val="auto"/>
                <w:kern w:val="0"/>
                <w:sz w:val="20"/>
                <w:szCs w:val="20"/>
                <w:lang w:val="en-US" w:eastAsia="zh-CN"/>
              </w:rPr>
            </w:pPr>
            <w:r>
              <w:rPr>
                <w:rFonts w:hint="eastAsia" w:ascii="微软雅黑" w:hAnsi="微软雅黑" w:eastAsia="微软雅黑" w:cs="微软雅黑"/>
                <w:color w:val="auto"/>
                <w:kern w:val="0"/>
                <w:sz w:val="20"/>
                <w:szCs w:val="20"/>
                <w:lang w:val="en-US" w:eastAsia="zh-CN"/>
              </w:rPr>
              <w:t>技术响应性（20分）</w:t>
            </w:r>
          </w:p>
        </w:tc>
        <w:tc>
          <w:tcPr>
            <w:tcW w:w="6756" w:type="dxa"/>
            <w:tcBorders>
              <w:bottom w:val="single" w:color="auto" w:sz="4" w:space="0"/>
            </w:tcBorders>
            <w:vAlign w:val="center"/>
          </w:tcPr>
          <w:p>
            <w:pPr>
              <w:pStyle w:val="4"/>
              <w:spacing w:after="0" w:line="360" w:lineRule="auto"/>
              <w:ind w:left="0" w:leftChars="0" w:firstLine="0" w:firstLineChars="0"/>
              <w:contextualSpacing/>
              <w:rPr>
                <w:rFonts w:hint="eastAsia" w:ascii="微软雅黑" w:hAnsi="微软雅黑" w:eastAsia="微软雅黑" w:cs="微软雅黑"/>
                <w:sz w:val="20"/>
                <w:szCs w:val="20"/>
                <w:lang w:val="en-US" w:eastAsia="zh-CN"/>
              </w:rPr>
            </w:pPr>
            <w:r>
              <w:rPr>
                <w:rFonts w:hint="eastAsia" w:ascii="微软雅黑" w:hAnsi="微软雅黑" w:eastAsia="微软雅黑" w:cs="微软雅黑"/>
                <w:b w:val="0"/>
                <w:bCs w:val="0"/>
                <w:kern w:val="0"/>
                <w:sz w:val="20"/>
                <w:szCs w:val="20"/>
                <w:lang w:val="en-US" w:eastAsia="zh-CN" w:bidi="ar-SA"/>
              </w:rPr>
              <w:t>技术参数完全满足文件要求，得20分；标注▲条款共20条，每项标▲的参数负偏离扣1分，扣完为止。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720" w:type="dxa"/>
            <w:vMerge w:val="continue"/>
            <w:vAlign w:val="center"/>
          </w:tcPr>
          <w:p>
            <w:pPr>
              <w:widowControl/>
              <w:spacing w:line="360" w:lineRule="auto"/>
              <w:contextualSpacing/>
              <w:jc w:val="center"/>
              <w:rPr>
                <w:rFonts w:hint="eastAsia" w:ascii="微软雅黑" w:hAnsi="微软雅黑" w:eastAsia="微软雅黑" w:cs="微软雅黑"/>
                <w:kern w:val="0"/>
                <w:sz w:val="20"/>
                <w:szCs w:val="20"/>
                <w:lang w:val="en-US" w:eastAsia="zh-CN"/>
              </w:rPr>
            </w:pPr>
          </w:p>
        </w:tc>
        <w:tc>
          <w:tcPr>
            <w:tcW w:w="720" w:type="dxa"/>
            <w:vMerge w:val="continue"/>
            <w:vAlign w:val="center"/>
          </w:tcPr>
          <w:p>
            <w:pPr>
              <w:widowControl/>
              <w:spacing w:line="360" w:lineRule="auto"/>
              <w:contextualSpacing/>
              <w:jc w:val="center"/>
              <w:rPr>
                <w:rFonts w:hint="eastAsia" w:ascii="微软雅黑" w:hAnsi="微软雅黑" w:eastAsia="微软雅黑" w:cs="微软雅黑"/>
                <w:kern w:val="0"/>
                <w:sz w:val="20"/>
                <w:szCs w:val="20"/>
                <w:lang w:val="en-US" w:eastAsia="zh-CN"/>
              </w:rPr>
            </w:pPr>
          </w:p>
        </w:tc>
        <w:tc>
          <w:tcPr>
            <w:tcW w:w="1434" w:type="dxa"/>
            <w:tcBorders>
              <w:top w:val="single" w:color="auto" w:sz="4" w:space="0"/>
            </w:tcBorders>
            <w:vAlign w:val="center"/>
          </w:tcPr>
          <w:p>
            <w:pPr>
              <w:widowControl/>
              <w:spacing w:line="360" w:lineRule="auto"/>
              <w:contextualSpacing/>
              <w:rPr>
                <w:rFonts w:hint="eastAsia" w:ascii="微软雅黑" w:hAnsi="微软雅黑" w:eastAsia="微软雅黑" w:cs="微软雅黑"/>
                <w:color w:val="auto"/>
                <w:kern w:val="0"/>
                <w:sz w:val="20"/>
                <w:szCs w:val="20"/>
                <w:lang w:val="en-US" w:eastAsia="zh-CN"/>
              </w:rPr>
            </w:pPr>
            <w:r>
              <w:rPr>
                <w:rFonts w:hint="eastAsia" w:ascii="微软雅黑" w:hAnsi="微软雅黑" w:eastAsia="微软雅黑" w:cs="微软雅黑"/>
                <w:color w:val="auto"/>
                <w:kern w:val="0"/>
                <w:sz w:val="20"/>
                <w:szCs w:val="20"/>
                <w:lang w:val="en-US" w:eastAsia="zh-CN"/>
              </w:rPr>
              <w:t>对供应商提供内部管理制度进行评价（5分）</w:t>
            </w:r>
          </w:p>
        </w:tc>
        <w:tc>
          <w:tcPr>
            <w:tcW w:w="6756" w:type="dxa"/>
            <w:tcBorders>
              <w:top w:val="single" w:color="auto" w:sz="4" w:space="0"/>
            </w:tcBorders>
            <w:vAlign w:val="center"/>
          </w:tcPr>
          <w:p>
            <w:pPr>
              <w:pStyle w:val="4"/>
              <w:spacing w:after="0" w:line="360" w:lineRule="auto"/>
              <w:ind w:left="0" w:leftChars="0" w:firstLine="0" w:firstLineChars="0"/>
              <w:contextualSpacing/>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投标人提供健全的（需要加盖公章）人事管理制度、施工安全的管理制度、财务管理制度、近3年审计报告（如公司成立不足3年需提供当年审计报告，依成立年份起提供每年审计报告）。提供1项得1分，未提供或未盖章不得分；审计报告提供得2分，未提供或未盖章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28" w:hRule="atLeast"/>
        </w:trPr>
        <w:tc>
          <w:tcPr>
            <w:tcW w:w="720" w:type="dxa"/>
            <w:vMerge w:val="restart"/>
            <w:tcBorders>
              <w:top w:val="single" w:color="auto" w:sz="4" w:space="0"/>
            </w:tcBorders>
            <w:vAlign w:val="center"/>
          </w:tcPr>
          <w:p>
            <w:pPr>
              <w:widowControl/>
              <w:spacing w:line="360" w:lineRule="auto"/>
              <w:contextualSpacing/>
              <w:jc w:val="center"/>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服务部分</w:t>
            </w:r>
          </w:p>
        </w:tc>
        <w:tc>
          <w:tcPr>
            <w:tcW w:w="720" w:type="dxa"/>
            <w:vMerge w:val="restart"/>
            <w:tcBorders>
              <w:top w:val="single" w:color="auto" w:sz="4" w:space="0"/>
            </w:tcBorders>
            <w:vAlign w:val="center"/>
          </w:tcPr>
          <w:p>
            <w:pPr>
              <w:widowControl/>
              <w:spacing w:line="360" w:lineRule="auto"/>
              <w:contextualSpacing/>
              <w:jc w:val="center"/>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30</w:t>
            </w:r>
          </w:p>
        </w:tc>
        <w:tc>
          <w:tcPr>
            <w:tcW w:w="1434" w:type="dxa"/>
            <w:tcBorders>
              <w:top w:val="single" w:color="auto" w:sz="4" w:space="0"/>
            </w:tcBorders>
            <w:vAlign w:val="center"/>
          </w:tcPr>
          <w:p>
            <w:pPr>
              <w:widowControl/>
              <w:spacing w:line="360" w:lineRule="auto"/>
              <w:contextualSpacing/>
              <w:rPr>
                <w:rFonts w:hint="eastAsia" w:ascii="微软雅黑" w:hAnsi="微软雅黑" w:eastAsia="微软雅黑" w:cs="微软雅黑"/>
                <w:color w:val="auto"/>
                <w:kern w:val="0"/>
                <w:sz w:val="20"/>
                <w:szCs w:val="20"/>
              </w:rPr>
            </w:pPr>
            <w:r>
              <w:rPr>
                <w:rFonts w:hint="eastAsia" w:ascii="微软雅黑" w:hAnsi="微软雅黑" w:eastAsia="微软雅黑" w:cs="微软雅黑"/>
                <w:color w:val="auto"/>
                <w:kern w:val="0"/>
                <w:sz w:val="20"/>
                <w:szCs w:val="20"/>
              </w:rPr>
              <w:t>项目实施方案（</w:t>
            </w:r>
            <w:r>
              <w:rPr>
                <w:rFonts w:hint="eastAsia" w:ascii="微软雅黑" w:hAnsi="微软雅黑" w:eastAsia="微软雅黑" w:cs="微软雅黑"/>
                <w:color w:val="auto"/>
                <w:kern w:val="0"/>
                <w:sz w:val="20"/>
                <w:szCs w:val="20"/>
                <w:lang w:val="en-US" w:eastAsia="zh-CN"/>
              </w:rPr>
              <w:t>20</w:t>
            </w:r>
            <w:r>
              <w:rPr>
                <w:rFonts w:hint="eastAsia" w:ascii="微软雅黑" w:hAnsi="微软雅黑" w:eastAsia="微软雅黑" w:cs="微软雅黑"/>
                <w:color w:val="auto"/>
                <w:kern w:val="0"/>
                <w:sz w:val="20"/>
                <w:szCs w:val="20"/>
              </w:rPr>
              <w:t>分）</w:t>
            </w:r>
          </w:p>
        </w:tc>
        <w:tc>
          <w:tcPr>
            <w:tcW w:w="6756" w:type="dxa"/>
            <w:vAlign w:val="center"/>
          </w:tcPr>
          <w:p>
            <w:pPr>
              <w:spacing w:line="360" w:lineRule="auto"/>
              <w:contextualSpacing/>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根据供应商提供的项目实施方案进行综合评价，其中：</w:t>
            </w:r>
          </w:p>
          <w:p>
            <w:pPr>
              <w:spacing w:line="360" w:lineRule="auto"/>
              <w:contextualSpacing/>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（1）供应商提供的项目实施方案中内容详细，服务保障标准明确，服务质量、职业防护、安全管理控制措施有力</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方案合理，并提供效果图，符合我院实际需求，有突发事件应急预案</w:t>
            </w:r>
            <w:r>
              <w:rPr>
                <w:rFonts w:hint="eastAsia" w:ascii="微软雅黑" w:hAnsi="微软雅黑" w:eastAsia="微软雅黑" w:cs="微软雅黑"/>
                <w:sz w:val="20"/>
                <w:szCs w:val="20"/>
              </w:rPr>
              <w:t>得</w:t>
            </w:r>
            <w:r>
              <w:rPr>
                <w:rFonts w:hint="eastAsia" w:ascii="微软雅黑" w:hAnsi="微软雅黑" w:eastAsia="微软雅黑" w:cs="微软雅黑"/>
                <w:sz w:val="20"/>
                <w:szCs w:val="20"/>
                <w:lang w:val="en-US" w:eastAsia="zh-CN"/>
              </w:rPr>
              <w:t>20</w:t>
            </w:r>
            <w:r>
              <w:rPr>
                <w:rFonts w:hint="eastAsia" w:ascii="微软雅黑" w:hAnsi="微软雅黑" w:eastAsia="微软雅黑" w:cs="微软雅黑"/>
                <w:sz w:val="20"/>
                <w:szCs w:val="20"/>
              </w:rPr>
              <w:t>分；</w:t>
            </w:r>
          </w:p>
          <w:p>
            <w:pPr>
              <w:spacing w:line="360" w:lineRule="auto"/>
              <w:contextualSpacing/>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（2）供应商提供的项目实施方案中内容</w:t>
            </w:r>
            <w:r>
              <w:rPr>
                <w:rFonts w:hint="eastAsia" w:ascii="微软雅黑" w:hAnsi="微软雅黑" w:eastAsia="微软雅黑" w:cs="微软雅黑"/>
                <w:sz w:val="20"/>
                <w:szCs w:val="20"/>
                <w:lang w:val="en-US" w:eastAsia="zh-CN"/>
              </w:rPr>
              <w:t>较</w:t>
            </w:r>
            <w:r>
              <w:rPr>
                <w:rFonts w:hint="eastAsia" w:ascii="微软雅黑" w:hAnsi="微软雅黑" w:eastAsia="微软雅黑" w:cs="微软雅黑"/>
                <w:sz w:val="20"/>
                <w:szCs w:val="20"/>
              </w:rPr>
              <w:t>详细，服务保障</w:t>
            </w:r>
            <w:r>
              <w:rPr>
                <w:rFonts w:hint="eastAsia" w:ascii="微软雅黑" w:hAnsi="微软雅黑" w:eastAsia="微软雅黑" w:cs="微软雅黑"/>
                <w:sz w:val="20"/>
                <w:szCs w:val="20"/>
                <w:lang w:val="en-US" w:eastAsia="zh-CN"/>
              </w:rPr>
              <w:t>相对</w:t>
            </w:r>
            <w:r>
              <w:rPr>
                <w:rFonts w:hint="eastAsia" w:ascii="微软雅黑" w:hAnsi="微软雅黑" w:eastAsia="微软雅黑" w:cs="微软雅黑"/>
                <w:sz w:val="20"/>
                <w:szCs w:val="20"/>
              </w:rPr>
              <w:t>明确，</w:t>
            </w:r>
            <w:r>
              <w:rPr>
                <w:rFonts w:hint="eastAsia" w:ascii="微软雅黑" w:hAnsi="微软雅黑" w:eastAsia="微软雅黑" w:cs="微软雅黑"/>
                <w:sz w:val="20"/>
                <w:szCs w:val="20"/>
                <w:lang w:val="en-US" w:eastAsia="zh-CN"/>
              </w:rPr>
              <w:t>具有一定的</w:t>
            </w:r>
            <w:r>
              <w:rPr>
                <w:rFonts w:hint="eastAsia" w:ascii="微软雅黑" w:hAnsi="微软雅黑" w:eastAsia="微软雅黑" w:cs="微软雅黑"/>
                <w:sz w:val="20"/>
                <w:szCs w:val="20"/>
              </w:rPr>
              <w:t>服务质量、职业防护、安全管理控制措施</w:t>
            </w:r>
            <w:r>
              <w:rPr>
                <w:rFonts w:hint="eastAsia" w:ascii="微软雅黑" w:hAnsi="微软雅黑" w:eastAsia="微软雅黑" w:cs="微软雅黑"/>
                <w:sz w:val="20"/>
                <w:szCs w:val="20"/>
                <w:lang w:val="en-US" w:eastAsia="zh-CN"/>
              </w:rPr>
              <w:t>的能力</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方案较合理，并提供效果图，基本符合我院实际需求，10</w:t>
            </w:r>
            <w:r>
              <w:rPr>
                <w:rFonts w:hint="eastAsia" w:ascii="微软雅黑" w:hAnsi="微软雅黑" w:eastAsia="微软雅黑" w:cs="微软雅黑"/>
                <w:sz w:val="20"/>
                <w:szCs w:val="20"/>
              </w:rPr>
              <w:t xml:space="preserve">分； </w:t>
            </w:r>
          </w:p>
          <w:p>
            <w:pPr>
              <w:pStyle w:val="4"/>
              <w:spacing w:after="0" w:line="360" w:lineRule="auto"/>
              <w:ind w:left="0" w:leftChars="0" w:firstLine="0" w:firstLineChars="0"/>
              <w:contextualSpacing/>
              <w:rPr>
                <w:rFonts w:hint="eastAsia" w:ascii="微软雅黑" w:hAnsi="微软雅黑" w:eastAsia="微软雅黑" w:cs="微软雅黑"/>
                <w:sz w:val="20"/>
                <w:szCs w:val="20"/>
              </w:rPr>
            </w:pPr>
            <w:r>
              <w:rPr>
                <w:rFonts w:hint="eastAsia" w:ascii="微软雅黑" w:hAnsi="微软雅黑" w:eastAsia="微软雅黑" w:cs="微软雅黑"/>
                <w:sz w:val="20"/>
                <w:szCs w:val="20"/>
              </w:rPr>
              <w:t>（3）未提供项目实施方案或方案不能满足遴选文件要求的，得0分。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70" w:hRule="atLeast"/>
        </w:trPr>
        <w:tc>
          <w:tcPr>
            <w:tcW w:w="720" w:type="dxa"/>
            <w:vMerge w:val="continue"/>
            <w:vAlign w:val="center"/>
          </w:tcPr>
          <w:p>
            <w:pPr>
              <w:widowControl/>
              <w:spacing w:line="360" w:lineRule="auto"/>
              <w:contextualSpacing/>
              <w:jc w:val="center"/>
              <w:rPr>
                <w:rFonts w:hint="eastAsia" w:ascii="微软雅黑" w:hAnsi="微软雅黑" w:eastAsia="微软雅黑" w:cs="微软雅黑"/>
                <w:kern w:val="0"/>
                <w:sz w:val="20"/>
                <w:szCs w:val="20"/>
              </w:rPr>
            </w:pPr>
          </w:p>
        </w:tc>
        <w:tc>
          <w:tcPr>
            <w:tcW w:w="720" w:type="dxa"/>
            <w:vMerge w:val="continue"/>
            <w:vAlign w:val="center"/>
          </w:tcPr>
          <w:p>
            <w:pPr>
              <w:widowControl/>
              <w:spacing w:line="360" w:lineRule="auto"/>
              <w:contextualSpacing/>
              <w:jc w:val="center"/>
              <w:rPr>
                <w:rFonts w:hint="eastAsia" w:ascii="微软雅黑" w:hAnsi="微软雅黑" w:eastAsia="微软雅黑" w:cs="微软雅黑"/>
                <w:kern w:val="0"/>
                <w:sz w:val="20"/>
                <w:szCs w:val="20"/>
              </w:rPr>
            </w:pPr>
          </w:p>
        </w:tc>
        <w:tc>
          <w:tcPr>
            <w:tcW w:w="1434" w:type="dxa"/>
            <w:vAlign w:val="center"/>
          </w:tcPr>
          <w:p>
            <w:pPr>
              <w:widowControl/>
              <w:spacing w:line="360" w:lineRule="auto"/>
              <w:contextualSpacing/>
              <w:rPr>
                <w:rFonts w:hint="eastAsia" w:ascii="微软雅黑" w:hAnsi="微软雅黑" w:eastAsia="微软雅黑" w:cs="微软雅黑"/>
                <w:sz w:val="20"/>
                <w:szCs w:val="20"/>
              </w:rPr>
            </w:pPr>
            <w:r>
              <w:rPr>
                <w:rFonts w:hint="eastAsia" w:ascii="微软雅黑" w:hAnsi="微软雅黑" w:eastAsia="微软雅黑" w:cs="微软雅黑"/>
                <w:color w:val="auto"/>
                <w:sz w:val="20"/>
                <w:szCs w:val="20"/>
                <w:lang w:val="en-US" w:eastAsia="zh-CN"/>
              </w:rPr>
              <w:t>售后服务承诺及方案</w:t>
            </w:r>
            <w:r>
              <w:rPr>
                <w:rFonts w:hint="eastAsia" w:ascii="微软雅黑" w:hAnsi="微软雅黑" w:eastAsia="微软雅黑" w:cs="微软雅黑"/>
                <w:color w:val="auto"/>
                <w:sz w:val="20"/>
                <w:szCs w:val="20"/>
              </w:rPr>
              <w:t>（</w:t>
            </w:r>
            <w:r>
              <w:rPr>
                <w:rFonts w:hint="eastAsia" w:ascii="微软雅黑" w:hAnsi="微软雅黑" w:eastAsia="微软雅黑" w:cs="微软雅黑"/>
                <w:color w:val="auto"/>
                <w:sz w:val="20"/>
                <w:szCs w:val="20"/>
                <w:lang w:val="en-US" w:eastAsia="zh-CN"/>
              </w:rPr>
              <w:t>10</w:t>
            </w:r>
            <w:r>
              <w:rPr>
                <w:rFonts w:hint="eastAsia" w:ascii="微软雅黑" w:hAnsi="微软雅黑" w:eastAsia="微软雅黑" w:cs="微软雅黑"/>
                <w:color w:val="auto"/>
                <w:sz w:val="20"/>
                <w:szCs w:val="20"/>
              </w:rPr>
              <w:t>分）</w:t>
            </w:r>
          </w:p>
        </w:tc>
        <w:tc>
          <w:tcPr>
            <w:tcW w:w="6756" w:type="dxa"/>
            <w:vAlign w:val="center"/>
          </w:tcPr>
          <w:p>
            <w:pPr>
              <w:spacing w:line="360" w:lineRule="auto"/>
              <w:contextualSpacing/>
              <w:rPr>
                <w:rFonts w:hint="eastAsia" w:ascii="微软雅黑" w:hAnsi="微软雅黑" w:eastAsia="微软雅黑" w:cs="微软雅黑"/>
                <w:bCs/>
                <w:sz w:val="20"/>
                <w:szCs w:val="20"/>
                <w:lang w:val="en-US" w:eastAsia="zh-CN"/>
              </w:rPr>
            </w:pPr>
            <w:r>
              <w:rPr>
                <w:rFonts w:hint="eastAsia" w:ascii="微软雅黑" w:hAnsi="微软雅黑" w:eastAsia="微软雅黑" w:cs="微软雅黑"/>
                <w:bCs/>
                <w:sz w:val="20"/>
                <w:szCs w:val="20"/>
              </w:rPr>
              <w:t>（</w:t>
            </w:r>
            <w:r>
              <w:rPr>
                <w:rFonts w:hint="eastAsia" w:ascii="微软雅黑" w:hAnsi="微软雅黑" w:eastAsia="微软雅黑" w:cs="微软雅黑"/>
                <w:bCs/>
                <w:sz w:val="20"/>
                <w:szCs w:val="20"/>
                <w:lang w:val="en-US" w:eastAsia="zh-CN"/>
              </w:rPr>
              <w:t>1）管养服务质量承诺参照一级园林绿化养护标准（CJJ/T287-2018），提供售后服务方案满足采购方要求,在服务期内适时更换枯死、空缺植物，确保100%存活率（如遇特殊极寒天气，导致花卉异常枯萎现象，不在常态服务范围内），可经双方友好协商后进行花卉品类调整，保证措施完善、对各项目管养服务内容均有针对性，得10分；</w:t>
            </w:r>
          </w:p>
          <w:p>
            <w:pPr>
              <w:spacing w:line="360" w:lineRule="auto"/>
              <w:contextualSpacing/>
              <w:rPr>
                <w:rFonts w:hint="eastAsia" w:ascii="微软雅黑" w:hAnsi="微软雅黑" w:eastAsia="微软雅黑" w:cs="微软雅黑"/>
                <w:bCs/>
                <w:sz w:val="20"/>
                <w:szCs w:val="20"/>
                <w:lang w:val="en-US" w:eastAsia="zh-CN"/>
              </w:rPr>
            </w:pPr>
            <w:r>
              <w:rPr>
                <w:rFonts w:hint="eastAsia" w:ascii="微软雅黑" w:hAnsi="微软雅黑" w:eastAsia="微软雅黑" w:cs="微软雅黑"/>
                <w:bCs/>
                <w:sz w:val="20"/>
                <w:szCs w:val="20"/>
                <w:lang w:val="en-US" w:eastAsia="zh-CN"/>
              </w:rPr>
              <w:t>（2）提供售后质量承诺，提供售后方案基本满足采购方要求,在服务期内适时更换枯死、空缺植物，确保100%存活率（如遇特殊极寒天气，导致花卉异常枯萎现象，不在常态服务范围内），可经双方友好协商后进行花卉品类调整，，保证措施基本完善、基本可行，得5分；</w:t>
            </w:r>
          </w:p>
          <w:p>
            <w:pPr>
              <w:spacing w:line="360" w:lineRule="auto"/>
              <w:contextualSpacing/>
              <w:rPr>
                <w:rFonts w:hint="eastAsia" w:ascii="微软雅黑" w:hAnsi="微软雅黑" w:eastAsia="微软雅黑" w:cs="微软雅黑"/>
                <w:sz w:val="20"/>
                <w:szCs w:val="20"/>
              </w:rPr>
            </w:pPr>
            <w:r>
              <w:rPr>
                <w:rFonts w:hint="eastAsia" w:ascii="微软雅黑" w:hAnsi="微软雅黑" w:eastAsia="微软雅黑" w:cs="微软雅黑"/>
                <w:bCs/>
                <w:sz w:val="20"/>
                <w:szCs w:val="20"/>
                <w:lang w:val="en-US" w:eastAsia="zh-CN"/>
              </w:rPr>
              <w:t>（3）无管养服务质量承诺及方案，或售后承诺及方案不可行不适合采购需求的不得分。</w:t>
            </w:r>
          </w:p>
        </w:tc>
      </w:tr>
    </w:tbl>
    <w:p>
      <w:pPr>
        <w:numPr>
          <w:ilvl w:val="0"/>
          <w:numId w:val="0"/>
        </w:numP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numPr>
          <w:ilvl w:val="0"/>
          <w:numId w:val="0"/>
        </w:numPr>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bookmarkStart w:id="0" w:name="_GoBack"/>
      <w:bookmarkEnd w:id="0"/>
    </w:p>
    <w:p>
      <w:pPr>
        <w:pStyle w:val="3"/>
        <w:numPr>
          <w:ilvl w:val="0"/>
          <w:numId w:val="3"/>
        </w:numPr>
        <w:jc w:val="left"/>
        <w:rPr>
          <w:rStyle w:val="7"/>
          <w:rFonts w:hint="eastAsia" w:ascii="微软雅黑" w:hAnsi="微软雅黑" w:eastAsia="微软雅黑" w:cs="微软雅黑"/>
          <w:bCs/>
          <w:i w:val="0"/>
          <w:iCs w:val="0"/>
          <w:caps w:val="0"/>
          <w:color w:val="383838"/>
          <w:spacing w:val="0"/>
          <w:kern w:val="2"/>
          <w:sz w:val="24"/>
          <w:szCs w:val="24"/>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4"/>
          <w:szCs w:val="24"/>
          <w:shd w:val="clear" w:fill="FFFFFF"/>
          <w:vertAlign w:val="baseline"/>
          <w:lang w:val="en-US" w:eastAsia="zh-CN" w:bidi="ar-SA"/>
        </w:rPr>
        <w:t>遴选文件响应格式（一式四份，正本一份）</w:t>
      </w:r>
    </w:p>
    <w:p>
      <w:pPr>
        <w:pStyle w:val="3"/>
        <w:numPr>
          <w:ilvl w:val="0"/>
          <w:numId w:val="0"/>
        </w:numPr>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numPr>
          <w:ilvl w:val="0"/>
          <w:numId w:val="0"/>
        </w:numPr>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Fonts w:hint="eastAsia" w:ascii="微软雅黑" w:hAnsi="微软雅黑" w:eastAsia="微软雅黑" w:cs="微软雅黑"/>
          <w:b/>
          <w:bCs/>
          <w:i w:val="0"/>
          <w:iCs w:val="0"/>
          <w:caps w:val="0"/>
          <w:color w:val="383838"/>
          <w:spacing w:val="0"/>
          <w:kern w:val="2"/>
          <w:sz w:val="20"/>
          <w:szCs w:val="20"/>
          <w:shd w:val="clear" w:fill="FFFFFF"/>
          <w:vertAlign w:val="baseline"/>
          <w:lang w:val="en-US" w:eastAsia="zh-CN" w:bidi="ar-SA"/>
        </w:rPr>
        <w:t>1、</w:t>
      </w: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报价单</w:t>
      </w:r>
    </w:p>
    <w:p>
      <w:pPr>
        <w:pStyle w:val="3"/>
        <w:numPr>
          <w:ilvl w:val="0"/>
          <w:numId w:val="0"/>
        </w:numPr>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项目名称：</w:t>
      </w:r>
      <w:r>
        <w:rPr>
          <w:rStyle w:val="7"/>
          <w:rFonts w:hint="eastAsia" w:ascii="微软雅黑" w:hAnsi="微软雅黑" w:eastAsia="微软雅黑" w:cs="微软雅黑"/>
          <w:b/>
          <w:bCs/>
          <w:i w:val="0"/>
          <w:iCs w:val="0"/>
          <w:caps w:val="0"/>
          <w:color w:val="383838"/>
          <w:spacing w:val="0"/>
          <w:sz w:val="20"/>
          <w:szCs w:val="20"/>
          <w:u w:val="single"/>
          <w:shd w:val="clear" w:fill="FFFFFF"/>
          <w:vertAlign w:val="baseline"/>
          <w:lang w:val="en-US" w:eastAsia="zh-CN"/>
        </w:rPr>
        <w:t xml:space="preserve">                          </w:t>
      </w: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 xml:space="preserve">              </w:t>
      </w:r>
    </w:p>
    <w:p>
      <w:pPr>
        <w:pStyle w:val="3"/>
        <w:numPr>
          <w:ilvl w:val="0"/>
          <w:numId w:val="0"/>
        </w:numPr>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 xml:space="preserve">                                                                       单位：元</w:t>
      </w:r>
    </w:p>
    <w:tbl>
      <w:tblPr>
        <w:tblStyle w:val="5"/>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196"/>
        <w:gridCol w:w="2096"/>
        <w:gridCol w:w="1970"/>
        <w:gridCol w:w="1468"/>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6" w:type="pct"/>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序号</w:t>
            </w:r>
          </w:p>
        </w:tc>
        <w:tc>
          <w:tcPr>
            <w:tcW w:w="705" w:type="pct"/>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名称</w:t>
            </w:r>
          </w:p>
        </w:tc>
        <w:tc>
          <w:tcPr>
            <w:tcW w:w="1235" w:type="pct"/>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限价</w:t>
            </w:r>
          </w:p>
        </w:tc>
        <w:tc>
          <w:tcPr>
            <w:tcW w:w="1161" w:type="pct"/>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数量</w:t>
            </w:r>
          </w:p>
        </w:tc>
        <w:tc>
          <w:tcPr>
            <w:tcW w:w="865" w:type="pct"/>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单价报价</w:t>
            </w:r>
          </w:p>
        </w:tc>
        <w:tc>
          <w:tcPr>
            <w:tcW w:w="544" w:type="pct"/>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486" w:type="pct"/>
            <w:noWrap w:val="0"/>
            <w:vAlign w:val="center"/>
          </w:tcPr>
          <w:p>
            <w:pPr>
              <w:pStyle w:val="2"/>
              <w:spacing w:line="240" w:lineRule="atLeast"/>
              <w:ind w:left="0"/>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1</w:t>
            </w:r>
          </w:p>
        </w:tc>
        <w:tc>
          <w:tcPr>
            <w:tcW w:w="705" w:type="pct"/>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花卉</w:t>
            </w:r>
          </w:p>
        </w:tc>
        <w:tc>
          <w:tcPr>
            <w:tcW w:w="1235" w:type="pct"/>
            <w:vMerge w:val="restart"/>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206000元/60日</w:t>
            </w:r>
          </w:p>
        </w:tc>
        <w:tc>
          <w:tcPr>
            <w:tcW w:w="1161" w:type="pct"/>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865" w:type="pct"/>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544" w:type="pct"/>
            <w:vMerge w:val="restart"/>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486" w:type="pct"/>
            <w:noWrap w:val="0"/>
            <w:vAlign w:val="center"/>
          </w:tcPr>
          <w:p>
            <w:pPr>
              <w:pStyle w:val="2"/>
              <w:spacing w:line="240" w:lineRule="atLeast"/>
              <w:ind w:left="0"/>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2</w:t>
            </w:r>
          </w:p>
        </w:tc>
        <w:tc>
          <w:tcPr>
            <w:tcW w:w="705" w:type="pct"/>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草卷</w:t>
            </w:r>
          </w:p>
        </w:tc>
        <w:tc>
          <w:tcPr>
            <w:tcW w:w="1235" w:type="pct"/>
            <w:vMerge w:val="continue"/>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1161" w:type="pct"/>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865" w:type="pct"/>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544" w:type="pct"/>
            <w:vMerge w:val="continue"/>
            <w:noWrap w:val="0"/>
            <w:vAlign w:val="center"/>
          </w:tcPr>
          <w:p>
            <w:pPr>
              <w:jc w:val="cente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r>
    </w:tbl>
    <w:p>
      <w:pPr>
        <w:pStyle w:val="3"/>
        <w:numPr>
          <w:ilvl w:val="0"/>
          <w:numId w:val="0"/>
        </w:numPr>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投标人：                                          法定代表人（或法定代表人授权代表）或自然人：</w:t>
      </w: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 xml:space="preserve">  （投标人公章）                                                       （签字或盖章）</w:t>
      </w: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 xml:space="preserve">                                                                     年     月     日</w:t>
      </w: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numPr>
          <w:ilvl w:val="0"/>
          <w:numId w:val="0"/>
        </w:numPr>
        <w:ind w:left="0" w:leftChars="0" w:firstLine="0" w:firstLineChars="0"/>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Fonts w:hint="eastAsia" w:ascii="微软雅黑" w:hAnsi="微软雅黑" w:eastAsia="微软雅黑" w:cs="微软雅黑"/>
          <w:b/>
          <w:bCs/>
          <w:i w:val="0"/>
          <w:iCs w:val="0"/>
          <w:caps w:val="0"/>
          <w:color w:val="383838"/>
          <w:spacing w:val="0"/>
          <w:kern w:val="2"/>
          <w:sz w:val="20"/>
          <w:szCs w:val="20"/>
          <w:shd w:val="clear" w:fill="FFFFFF"/>
          <w:vertAlign w:val="baseline"/>
          <w:lang w:val="en-US" w:eastAsia="zh-CN" w:bidi="ar-SA"/>
        </w:rPr>
        <w:t>2、</w:t>
      </w: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业绩</w:t>
      </w:r>
    </w:p>
    <w:p>
      <w:pPr>
        <w:pStyle w:val="3"/>
        <w:numPr>
          <w:ilvl w:val="0"/>
          <w:numId w:val="0"/>
        </w:numPr>
        <w:ind w:leftChars="0"/>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（提供相关业绩合同复印件）</w:t>
      </w:r>
    </w:p>
    <w:p>
      <w:pPr>
        <w:pStyle w:val="3"/>
        <w:numPr>
          <w:ilvl w:val="0"/>
          <w:numId w:val="0"/>
        </w:numPr>
        <w:ind w:leftChars="0"/>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numPr>
          <w:ilvl w:val="0"/>
          <w:numId w:val="0"/>
        </w:numPr>
        <w:ind w:left="0" w:leftChars="0" w:firstLine="0" w:firstLineChars="0"/>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Fonts w:hint="eastAsia" w:ascii="微软雅黑" w:hAnsi="微软雅黑" w:eastAsia="微软雅黑" w:cs="微软雅黑"/>
          <w:b/>
          <w:bCs/>
          <w:i w:val="0"/>
          <w:iCs w:val="0"/>
          <w:caps w:val="0"/>
          <w:color w:val="383838"/>
          <w:spacing w:val="0"/>
          <w:kern w:val="2"/>
          <w:sz w:val="20"/>
          <w:szCs w:val="20"/>
          <w:shd w:val="clear" w:fill="FFFFFF"/>
          <w:vertAlign w:val="baseline"/>
          <w:lang w:val="en-US" w:eastAsia="zh-CN" w:bidi="ar-SA"/>
        </w:rPr>
        <w:t>3、</w:t>
      </w: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认证证书</w:t>
      </w:r>
    </w:p>
    <w:p>
      <w:pPr>
        <w:pStyle w:val="3"/>
        <w:widowControl w:val="0"/>
        <w:numPr>
          <w:ilvl w:val="0"/>
          <w:numId w:val="0"/>
        </w:numPr>
        <w:snapToGrid w:val="0"/>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widowControl w:val="0"/>
        <w:numPr>
          <w:ilvl w:val="0"/>
          <w:numId w:val="0"/>
        </w:numPr>
        <w:snapToGrid w:val="0"/>
        <w:ind w:left="0" w:leftChars="0" w:firstLine="0" w:firstLineChars="0"/>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Fonts w:hint="eastAsia" w:ascii="微软雅黑" w:hAnsi="微软雅黑" w:eastAsia="微软雅黑" w:cs="微软雅黑"/>
          <w:b/>
          <w:bCs/>
          <w:i w:val="0"/>
          <w:iCs w:val="0"/>
          <w:caps w:val="0"/>
          <w:color w:val="383838"/>
          <w:spacing w:val="0"/>
          <w:kern w:val="2"/>
          <w:sz w:val="20"/>
          <w:szCs w:val="20"/>
          <w:shd w:val="clear" w:fill="FFFFFF"/>
          <w:vertAlign w:val="baseline"/>
          <w:lang w:val="en-US" w:eastAsia="zh-CN" w:bidi="ar-SA"/>
        </w:rPr>
        <w:t>4、</w:t>
      </w: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服务项目条款差异表（▲部分应答）</w:t>
      </w:r>
    </w:p>
    <w:p>
      <w:pPr>
        <w:pStyle w:val="3"/>
        <w:widowControl w:val="0"/>
        <w:numPr>
          <w:ilvl w:val="0"/>
          <w:numId w:val="0"/>
        </w:numPr>
        <w:snapToGrid w:val="0"/>
        <w:ind w:leftChars="0"/>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项目名称：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460"/>
        <w:gridCol w:w="2553"/>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2"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序号</w:t>
            </w:r>
          </w:p>
        </w:tc>
        <w:tc>
          <w:tcPr>
            <w:tcW w:w="2460"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招标要求</w:t>
            </w:r>
          </w:p>
        </w:tc>
        <w:tc>
          <w:tcPr>
            <w:tcW w:w="2553"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投标应答</w:t>
            </w:r>
          </w:p>
        </w:tc>
        <w:tc>
          <w:tcPr>
            <w:tcW w:w="1913"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52"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460"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553"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提醒：请注明具体内容以及投标文件中具体内容的位置（页码）</w:t>
            </w:r>
          </w:p>
        </w:tc>
        <w:tc>
          <w:tcPr>
            <w:tcW w:w="1913"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52"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460"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553"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1913"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52"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460"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553"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1913"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52"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460"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553"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1913" w:type="dxa"/>
            <w:noWrap w:val="0"/>
            <w:vAlign w:val="center"/>
          </w:tcPr>
          <w:p>
            <w:pPr>
              <w:tabs>
                <w:tab w:val="left" w:pos="6300"/>
              </w:tabs>
              <w:snapToGrid w:val="0"/>
              <w:spacing w:line="400" w:lineRule="exact"/>
              <w:jc w:val="center"/>
              <w:outlineLvl w:val="0"/>
              <w:rPr>
                <w:rStyle w:val="7"/>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r>
    </w:tbl>
    <w:p>
      <w:pPr>
        <w:pStyle w:val="3"/>
        <w:widowControl w:val="0"/>
        <w:numPr>
          <w:ilvl w:val="0"/>
          <w:numId w:val="0"/>
        </w:numPr>
        <w:snapToGrid w:val="0"/>
        <w:ind w:leftChars="0"/>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投标人：                                           法定代表人（或法定代表人授权代表）或自然人：</w:t>
      </w:r>
    </w:p>
    <w:p>
      <w:pPr>
        <w:pStyle w:val="3"/>
        <w:widowControl w:val="0"/>
        <w:numPr>
          <w:ilvl w:val="0"/>
          <w:numId w:val="0"/>
        </w:numPr>
        <w:snapToGrid w:val="0"/>
        <w:ind w:leftChars="0"/>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 xml:space="preserve">    </w:t>
      </w:r>
    </w:p>
    <w:p>
      <w:pPr>
        <w:pStyle w:val="3"/>
        <w:widowControl w:val="0"/>
        <w:numPr>
          <w:ilvl w:val="0"/>
          <w:numId w:val="0"/>
        </w:numPr>
        <w:snapToGrid w:val="0"/>
        <w:ind w:leftChars="0"/>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（投标人公章）                                                        （签字或盖章）</w:t>
      </w:r>
    </w:p>
    <w:p>
      <w:pPr>
        <w:pStyle w:val="3"/>
        <w:widowControl w:val="0"/>
        <w:numPr>
          <w:ilvl w:val="0"/>
          <w:numId w:val="0"/>
        </w:numPr>
        <w:snapToGrid w:val="0"/>
        <w:ind w:leftChars="0"/>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 xml:space="preserve">                                                                       年     月     日</w:t>
      </w:r>
    </w:p>
    <w:p>
      <w:pPr>
        <w:pStyle w:val="3"/>
        <w:widowControl w:val="0"/>
        <w:numPr>
          <w:ilvl w:val="0"/>
          <w:numId w:val="0"/>
        </w:numPr>
        <w:snapToGrid w:val="0"/>
        <w:ind w:leftChars="0"/>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widowControl w:val="0"/>
        <w:numPr>
          <w:ilvl w:val="0"/>
          <w:numId w:val="0"/>
        </w:numPr>
        <w:snapToGrid w:val="0"/>
        <w:ind w:left="0" w:leftChars="0" w:firstLine="0" w:firstLineChars="0"/>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Fonts w:hint="eastAsia" w:ascii="微软雅黑" w:hAnsi="微软雅黑" w:eastAsia="微软雅黑" w:cs="微软雅黑"/>
          <w:b/>
          <w:bCs/>
          <w:i w:val="0"/>
          <w:iCs w:val="0"/>
          <w:caps w:val="0"/>
          <w:color w:val="383838"/>
          <w:spacing w:val="0"/>
          <w:kern w:val="2"/>
          <w:sz w:val="20"/>
          <w:szCs w:val="20"/>
          <w:shd w:val="clear" w:fill="FFFFFF"/>
          <w:vertAlign w:val="baseline"/>
          <w:lang w:val="en-US" w:eastAsia="zh-CN" w:bidi="ar-SA"/>
        </w:rPr>
        <w:t>5、</w:t>
      </w: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项目实施方（格式自拟）</w:t>
      </w:r>
    </w:p>
    <w:p>
      <w:pPr>
        <w:pStyle w:val="3"/>
        <w:widowControl w:val="0"/>
        <w:numPr>
          <w:ilvl w:val="0"/>
          <w:numId w:val="0"/>
        </w:numPr>
        <w:snapToGrid w:val="0"/>
        <w:ind w:left="0" w:leftChars="0" w:firstLine="0" w:firstLineChars="0"/>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widowControl w:val="0"/>
        <w:numPr>
          <w:ilvl w:val="0"/>
          <w:numId w:val="0"/>
        </w:numPr>
        <w:snapToGrid w:val="0"/>
        <w:ind w:left="0" w:leftChars="0" w:firstLine="0" w:firstLineChars="0"/>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Fonts w:hint="eastAsia" w:ascii="微软雅黑" w:hAnsi="微软雅黑" w:eastAsia="微软雅黑" w:cs="微软雅黑"/>
          <w:b/>
          <w:bCs/>
          <w:i w:val="0"/>
          <w:iCs w:val="0"/>
          <w:caps w:val="0"/>
          <w:color w:val="383838"/>
          <w:spacing w:val="0"/>
          <w:kern w:val="2"/>
          <w:sz w:val="20"/>
          <w:szCs w:val="20"/>
          <w:shd w:val="clear" w:fill="FFFFFF"/>
          <w:vertAlign w:val="baseline"/>
          <w:lang w:val="en-US" w:eastAsia="zh-CN" w:bidi="ar-SA"/>
        </w:rPr>
        <w:t>6、</w:t>
      </w: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售后服务方案（格式自拟）</w:t>
      </w:r>
    </w:p>
    <w:p>
      <w:pPr>
        <w:pStyle w:val="3"/>
        <w:widowControl w:val="0"/>
        <w:numPr>
          <w:ilvl w:val="0"/>
          <w:numId w:val="0"/>
        </w:numPr>
        <w:snapToGrid w:val="0"/>
        <w:ind w:left="0" w:leftChars="0" w:firstLine="0" w:firstLineChars="0"/>
        <w:jc w:val="left"/>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
        <w:widowControl w:val="0"/>
        <w:numPr>
          <w:ilvl w:val="0"/>
          <w:numId w:val="0"/>
        </w:numPr>
        <w:snapToGrid w:val="0"/>
        <w:ind w:left="0" w:leftChars="0" w:firstLine="0" w:firstLineChars="0"/>
        <w:jc w:val="left"/>
        <w:rPr>
          <w:rFonts w:hint="eastAsia" w:ascii="微软雅黑" w:hAnsi="微软雅黑" w:eastAsia="微软雅黑" w:cs="微软雅黑"/>
          <w:color w:val="auto"/>
          <w:sz w:val="21"/>
          <w:szCs w:val="24"/>
          <w:lang w:val="en-US" w:eastAsia="zh-CN"/>
        </w:rPr>
      </w:pPr>
      <w:r>
        <w:rPr>
          <w:rStyle w:val="7"/>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7、售后服务承诺（格式自拟）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C0EA9"/>
    <w:multiLevelType w:val="singleLevel"/>
    <w:tmpl w:val="948C0EA9"/>
    <w:lvl w:ilvl="0" w:tentative="0">
      <w:start w:val="2"/>
      <w:numFmt w:val="decimal"/>
      <w:suff w:val="nothing"/>
      <w:lvlText w:val="%1、"/>
      <w:lvlJc w:val="left"/>
    </w:lvl>
  </w:abstractNum>
  <w:abstractNum w:abstractNumId="1">
    <w:nsid w:val="6786DF2A"/>
    <w:multiLevelType w:val="singleLevel"/>
    <w:tmpl w:val="6786DF2A"/>
    <w:lvl w:ilvl="0" w:tentative="0">
      <w:start w:val="1"/>
      <w:numFmt w:val="chineseCounting"/>
      <w:suff w:val="nothing"/>
      <w:lvlText w:val="%1、"/>
      <w:lvlJc w:val="left"/>
      <w:rPr>
        <w:rFonts w:hint="eastAsia"/>
      </w:rPr>
    </w:lvl>
  </w:abstractNum>
  <w:abstractNum w:abstractNumId="2">
    <w:nsid w:val="6DE51759"/>
    <w:multiLevelType w:val="singleLevel"/>
    <w:tmpl w:val="6DE51759"/>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YTBkMThjNDRkZjgwYjNiOGY0OTQzODQzNTczNGUifQ=="/>
  </w:docVars>
  <w:rsids>
    <w:rsidRoot w:val="00000000"/>
    <w:rsid w:val="01F00097"/>
    <w:rsid w:val="14C754DA"/>
    <w:rsid w:val="198461EE"/>
    <w:rsid w:val="20152907"/>
    <w:rsid w:val="2881075A"/>
    <w:rsid w:val="686D4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Body Text First Indent 2"/>
    <w:basedOn w:val="2"/>
    <w:unhideWhenUsed/>
    <w:qFormat/>
    <w:uiPriority w:val="99"/>
    <w:pPr>
      <w:ind w:firstLine="420" w:firstLineChars="200"/>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2121</Words>
  <Characters>2200</Characters>
  <Lines>0</Lines>
  <Paragraphs>0</Paragraphs>
  <TotalTime>1</TotalTime>
  <ScaleCrop>false</ScaleCrop>
  <LinksUpToDate>false</LinksUpToDate>
  <CharactersWithSpaces>2685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2024-10-10T01:58:02Z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EA9BFA223A474DEE90CCE4368AFB3D33_13</vt:lpwstr>
  </property>
</Properties>
</file>