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jc w:val="center"/>
        <w:rPr>
          <w:rFonts w:hint="eastAsia" w:ascii="Calibri" w:hAnsi="Calibri" w:eastAsia="微软雅黑" w:cs="Times New Roman"/>
          <w:szCs w:val="21"/>
          <w:lang w:val="en-US" w:eastAsia="zh-CN"/>
        </w:rPr>
      </w:pPr>
      <w:r>
        <w:rPr>
          <w:rStyle w:val="49"/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7"/>
          <w:szCs w:val="27"/>
          <w:shd w:val="clear" w:fill="F8F8F8"/>
        </w:rPr>
        <w:t>核医科PET-CT报告打印机租赁和维护服务和维护服务</w:t>
      </w:r>
      <w:r>
        <w:rPr>
          <w:rStyle w:val="49"/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7"/>
          <w:szCs w:val="27"/>
          <w:shd w:val="clear" w:fill="F8F8F8"/>
          <w:lang w:val="en-US" w:eastAsia="zh-CN"/>
        </w:rPr>
        <w:t>-遴选文件</w:t>
      </w:r>
    </w:p>
    <w:p>
      <w:pPr>
        <w:numPr>
          <w:ilvl w:val="0"/>
          <w:numId w:val="8"/>
        </w:numPr>
        <w:snapToGrid w:val="0"/>
        <w:spacing w:line="36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项目需求：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eastAsia"/>
          <w:iCs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为满足临床科室业务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现场需求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现开展</w:t>
      </w:r>
      <w:r>
        <w:rPr>
          <w:rStyle w:val="49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111111"/>
          <w:spacing w:val="0"/>
          <w:sz w:val="24"/>
          <w:szCs w:val="24"/>
          <w:shd w:val="clear" w:fill="F8F8F8"/>
        </w:rPr>
        <w:t>核医科PET-CT报告打印机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租赁和维护服务。</w:t>
      </w:r>
      <w:r>
        <w:rPr>
          <w:rFonts w:hint="eastAsia"/>
          <w:iCs/>
          <w:sz w:val="24"/>
        </w:rPr>
        <w:t>要求厂商提供高品质的服务，配备驻场工程师，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提供设备原装耗材及配件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iCs/>
          <w:sz w:val="24"/>
        </w:rPr>
        <w:t>快速响应故障报修，保证现场业务顺利。</w:t>
      </w:r>
    </w:p>
    <w:p>
      <w:pPr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合同履行期限：服务期一年</w:t>
      </w:r>
    </w:p>
    <w:p>
      <w:pPr>
        <w:pStyle w:val="2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3.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预算：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17.5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万元</w:t>
      </w:r>
    </w:p>
    <w:p>
      <w:pPr>
        <w:numPr>
          <w:ilvl w:val="0"/>
          <w:numId w:val="8"/>
        </w:numPr>
        <w:snapToGrid w:val="0"/>
        <w:spacing w:line="36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服务要求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设备提供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厂商提供符合要求的设备，保障使用部门业务需求。同时提供1台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同型号</w:t>
      </w:r>
      <w:r>
        <w:rPr>
          <w:rFonts w:hint="eastAsia" w:ascii="宋体" w:hAnsi="宋体" w:eastAsia="宋体" w:cs="宋体"/>
          <w:sz w:val="24"/>
          <w:szCs w:val="24"/>
        </w:rPr>
        <w:t>备机，以保障现场业务连续。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装订耗材支持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厂商提供符合要求的材料，满足科室检查报告装订成册需求。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运维服务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厂商须提供原装耗材及配件，并委派1名驻场工程师，负责设备安装配置，维保，耗材更换以及使用技术支持，保证设备正常运行。主设备故障24小时内无法修复需提供同型号备用机。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定期维保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每月定期一次维保服务，检查设备运行及耗材状态，及时更新补充各类所需耗材，保证设备运行及报告打印、装订业务连续。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费用报销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需提供本院会计部门认可的正式发票及验证，采用先使用后付费方式结算，院方按月支付租赁费及印张费（以实际印量为准）。</w:t>
      </w:r>
    </w:p>
    <w:p>
      <w:pPr>
        <w:pStyle w:val="2"/>
        <w:rPr>
          <w:rFonts w:hint="eastAsia"/>
        </w:rPr>
      </w:pPr>
    </w:p>
    <w:p>
      <w:pPr>
        <w:numPr>
          <w:ilvl w:val="0"/>
          <w:numId w:val="8"/>
        </w:numPr>
        <w:snapToGrid w:val="0"/>
        <w:spacing w:line="36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设备参数要求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产品功能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打印、复印、扫描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2.★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打印颜色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彩色、黑白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打印速度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≥25ppm（A4文本）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★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打印分辨率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≥1200×1200dpi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首页输出速度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≤6秒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纸盒容量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标配2个进纸器，其中1个容量≥250页，1个≥150页；同时可选配高容量纸盒。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自动输稿器容量(ADF)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≥100页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墨盒容量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≥20,000页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报告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使用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纸张要求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相纸，表面光滑，亮度高，无毛刺、厚实不透光，A4规格（297mm×210mm）。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10.</w:t>
      </w:r>
      <w:r>
        <w:rPr>
          <w:rFonts w:hint="eastAsia" w:ascii="宋体" w:hAnsi="宋体" w:eastAsia="宋体" w:cs="宋体"/>
          <w:sz w:val="24"/>
          <w:szCs w:val="24"/>
        </w:rPr>
        <w:t>★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打印要求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除普通纸外，必须支持相纸、厚纸及光泽纸打印；打印图像稳定性高，抗光、抗热，长久保存不变色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自动双面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打印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复印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扫描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均</w:t>
      </w:r>
      <w:r>
        <w:rPr>
          <w:rFonts w:hint="eastAsia" w:ascii="宋体" w:hAnsi="宋体" w:eastAsia="宋体" w:cs="宋体"/>
          <w:sz w:val="24"/>
          <w:szCs w:val="24"/>
        </w:rPr>
        <w:t>支持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12: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扫描分辨率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≥600×600dpi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13.: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扫描终端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支持</w:t>
      </w:r>
      <w:r>
        <w:rPr>
          <w:rFonts w:hint="eastAsia" w:ascii="宋体" w:hAnsi="宋体" w:eastAsia="宋体" w:cs="宋体"/>
          <w:sz w:val="24"/>
          <w:szCs w:val="24"/>
        </w:rPr>
        <w:t>扫描到E-mail、FTP、网络文件夹、桌面、USB存储器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14: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最高月负荷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连续打印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15: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网络打印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支持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16: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★接口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高速USB，1000BASE-T/100BASE-TX/10BASE-T</w:t>
      </w:r>
    </w:p>
    <w:p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17: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驱动支持的操作系统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 xml:space="preserve">Windows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  <w:szCs w:val="24"/>
        </w:rPr>
        <w:t>/10/8.1/8/7（32-bit，64-bit）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Windows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XP SP3或以上版本（32-bit）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远程运维软件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必须提供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,</w:t>
      </w:r>
      <w:r>
        <w:rPr>
          <w:rFonts w:hint="eastAsia" w:ascii="宋体" w:hAnsi="宋体" w:eastAsia="宋体" w:cs="宋体"/>
          <w:sz w:val="24"/>
          <w:szCs w:val="24"/>
        </w:rPr>
        <w:t>支持远程管理、配置设备，查看设备信息及状态，使用页计数，自动获取耗材使用状况，故障识别与预警提示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19: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驱动远程下发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支持</w:t>
      </w:r>
    </w:p>
    <w:p>
      <w:pPr>
        <w:snapToGrid/>
        <w:spacing w:line="24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napToGrid/>
        <w:spacing w:line="24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项目评分标准：</w:t>
      </w:r>
    </w:p>
    <w:tbl>
      <w:tblPr>
        <w:tblStyle w:val="46"/>
        <w:tblW w:w="891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761"/>
        <w:gridCol w:w="678"/>
        <w:gridCol w:w="52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评分因素分项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5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评分因素分项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价格部分30分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评标价格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满足遴选文件要求且投标价格最低的投标报价为评标基准价，其价格分为满分。其他投标人的价格分统一按照下列公式计算：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投标报价得分＝（评标基准价/投标报价）×30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商务部分15分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同类项目业绩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根据投标人提供近三年同类业绩进行打分，每有1个得2分，最高得10分。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资质认证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资质认证：根据不同服务作业类型提供相应要求的资质证书复印件,每提供一个有效期内证书得1分，满分5分。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30分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需求响应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8"/>
              </w:numPr>
              <w:snapToGrid w:val="0"/>
              <w:spacing w:line="360" w:lineRule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综合考虑投标人对采购需求中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设备参数要求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的响应情况：</w:t>
            </w:r>
          </w:p>
          <w:p>
            <w:pPr>
              <w:pStyle w:val="187"/>
              <w:ind w:right="105" w:rightChars="5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“★”代表实质性技术规格要求，不满足将导致投标被拒绝；</w:t>
            </w:r>
          </w:p>
          <w:p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无“★”标识的其余参数为普通参数，共有</w:t>
            </w:r>
            <w:r>
              <w:rPr>
                <w:rFonts w:hint="eastAsia"/>
                <w:bCs/>
                <w:sz w:val="24"/>
                <w:lang w:val="en-US" w:eastAsia="zh-CN"/>
              </w:rPr>
              <w:t>15</w:t>
            </w:r>
            <w:r>
              <w:rPr>
                <w:bCs/>
                <w:sz w:val="24"/>
              </w:rPr>
              <w:t>项</w:t>
            </w:r>
            <w:r>
              <w:rPr>
                <w:rFonts w:hint="eastAsia"/>
                <w:bCs/>
                <w:sz w:val="24"/>
                <w:lang w:eastAsia="zh-CN"/>
              </w:rPr>
              <w:t>，</w:t>
            </w:r>
            <w:r>
              <w:rPr>
                <w:bCs/>
                <w:sz w:val="24"/>
              </w:rPr>
              <w:t>全部满足得</w:t>
            </w:r>
            <w:r>
              <w:rPr>
                <w:rFonts w:hint="eastAsia"/>
                <w:bCs/>
                <w:sz w:val="24"/>
                <w:lang w:val="en-US" w:eastAsia="zh-CN"/>
              </w:rPr>
              <w:t>30</w:t>
            </w:r>
            <w:r>
              <w:rPr>
                <w:bCs/>
                <w:sz w:val="24"/>
              </w:rPr>
              <w:t>分，每有一项不满足扣</w:t>
            </w:r>
            <w:r>
              <w:rPr>
                <w:rFonts w:hint="eastAsia"/>
                <w:bCs/>
                <w:sz w:val="24"/>
                <w:lang w:val="en-US" w:eastAsia="zh-CN"/>
              </w:rPr>
              <w:t>2</w:t>
            </w:r>
            <w:r>
              <w:rPr>
                <w:bCs/>
                <w:sz w:val="24"/>
              </w:rPr>
              <w:t>分，扣完为止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2" w:hRule="atLeast"/>
        </w:trPr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服务部分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25分</w:t>
            </w:r>
          </w:p>
        </w:tc>
        <w:tc>
          <w:tcPr>
            <w:tcW w:w="17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服务部分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【主观】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5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87"/>
              <w:ind w:right="105" w:rightChars="5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lang w:val="en-US" w:eastAsia="zh-CN"/>
              </w:rPr>
              <w:t>整体服务方案：</w:t>
            </w:r>
          </w:p>
          <w:p>
            <w:pPr>
              <w:numPr>
                <w:ilvl w:val="0"/>
                <w:numId w:val="9"/>
              </w:numP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整体服务方案完善，科学、专业，可操作性和针对性强，完全满足项目需求，得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分；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（2）整体服务方案完整，较为科学、专业，具备一定的可操作性和针对性，满足项目需求，得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分；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（3）整体服务方案较完整，但存在一定的缺陷，得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分；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（4）整体服务方案不完整，得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（5）未提供的，得0分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2" w:hRule="atLeast"/>
        </w:trPr>
        <w:tc>
          <w:tcPr>
            <w:tcW w:w="12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5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87"/>
              <w:ind w:right="105" w:rightChars="5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服务响应时间及质量保障措施：</w:t>
            </w:r>
          </w:p>
          <w:p>
            <w:pPr>
              <w:numPr>
                <w:ilvl w:val="0"/>
                <w:numId w:val="10"/>
              </w:numP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服务响应时间高效，质量保障措施完善，科学、专业，可操作性和针对性强，完全满足项目需求，得</w:t>
            </w:r>
            <w:r>
              <w:rPr>
                <w:rFonts w:hint="eastAsia" w:cs="Times New Roman"/>
                <w:color w:val="auto"/>
                <w:kern w:val="0"/>
                <w:sz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分；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（2）服务响应时间较高效，质量保障措施完整，较为科学、专业，具备一定的可操作性和针对性，满足项目需求，得</w:t>
            </w:r>
            <w:r>
              <w:rPr>
                <w:rFonts w:hint="eastAsia" w:cs="Times New Roman"/>
                <w:color w:val="auto"/>
                <w:kern w:val="0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分；</w:t>
            </w:r>
          </w:p>
          <w:p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（3）服务响应时间较高效，质量保障措施较完整，但存在一定的缺陷，欠缺可操作性和针对性，得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分；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（4）未提供的，得0分。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3240" w:firstLineChars="9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3240" w:firstLineChars="9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3240" w:firstLineChars="9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3240" w:firstLineChars="9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3240" w:firstLineChars="9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3240" w:firstLineChars="900"/>
        <w:jc w:val="both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3240" w:firstLineChars="90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响应文件格式</w:t>
      </w:r>
    </w:p>
    <w:p>
      <w:pPr>
        <w:tabs>
          <w:tab w:val="left" w:pos="2999"/>
        </w:tabs>
        <w:snapToGrid w:val="0"/>
        <w:spacing w:line="360" w:lineRule="auto"/>
        <w:jc w:val="center"/>
        <w:rPr>
          <w:rFonts w:ascii="宋体" w:hAnsi="宋体" w:eastAsia="宋体" w:cs="宋体"/>
          <w:color w:val="auto"/>
          <w:sz w:val="36"/>
          <w:szCs w:val="36"/>
          <w:lang w:eastAsia="zh-CN" w:bidi="ar-SA"/>
        </w:rPr>
      </w:pPr>
      <w:r>
        <w:rPr>
          <w:rFonts w:hint="eastAsia" w:ascii="宋体" w:hAnsi="宋体" w:eastAsia="宋体" w:cs="宋体"/>
          <w:color w:val="auto"/>
          <w:sz w:val="36"/>
          <w:szCs w:val="36"/>
          <w:lang w:eastAsia="zh-CN" w:bidi="ar-SA"/>
        </w:rPr>
        <w:t>（项目名称）招标项目</w:t>
      </w:r>
    </w:p>
    <w:p>
      <w:pPr>
        <w:pStyle w:val="200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auto"/>
        <w:ind w:right="1"/>
        <w:jc w:val="center"/>
        <w:rPr>
          <w:rFonts w:ascii="宋体" w:hAnsi="宋体" w:eastAsia="宋体" w:cs="宋体"/>
          <w:color w:val="auto"/>
          <w:sz w:val="72"/>
          <w:szCs w:val="72"/>
          <w:lang w:eastAsia="zh-CN" w:bidi="ar-SA"/>
        </w:rPr>
      </w:pPr>
      <w:r>
        <w:rPr>
          <w:rFonts w:hint="eastAsia" w:ascii="宋体" w:hAnsi="宋体" w:eastAsia="宋体" w:cs="宋体"/>
          <w:color w:val="auto"/>
          <w:sz w:val="72"/>
          <w:szCs w:val="72"/>
          <w:lang w:eastAsia="zh-CN" w:bidi="ar-SA"/>
        </w:rPr>
        <w:t>响应文件</w:t>
      </w:r>
    </w:p>
    <w:p>
      <w:pPr>
        <w:pStyle w:val="200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200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200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200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200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200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200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200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tabs>
          <w:tab w:val="left" w:pos="4400"/>
        </w:tabs>
        <w:snapToGrid w:val="0"/>
        <w:spacing w:line="360" w:lineRule="auto"/>
        <w:ind w:left="1470" w:leftChars="700"/>
        <w:rPr>
          <w:rFonts w:ascii="宋体" w:hAnsi="宋体" w:eastAsia="宋体" w:cs="宋体"/>
          <w:color w:val="auto"/>
          <w:sz w:val="32"/>
          <w:szCs w:val="32"/>
          <w:lang w:eastAsia="zh-CN" w:bidi="ar-SA"/>
        </w:rPr>
      </w:pPr>
      <w:r>
        <w:rPr>
          <w:rFonts w:ascii="宋体" w:hAnsi="宋体" w:eastAsia="宋体" w:cs="宋体"/>
          <w:color w:val="auto"/>
          <w:sz w:val="32"/>
          <w:szCs w:val="32"/>
          <w:lang w:eastAsia="zh-CN" w:bidi="ar-SA"/>
        </w:rPr>
        <w:t>供应商:</w:t>
      </w:r>
      <w:r>
        <w:rPr>
          <w:rFonts w:ascii="宋体" w:hAnsi="宋体" w:eastAsia="宋体" w:cs="宋体"/>
          <w:color w:val="auto"/>
          <w:sz w:val="32"/>
          <w:szCs w:val="32"/>
          <w:u w:val="single"/>
          <w:lang w:eastAsia="zh-CN" w:bidi="ar-SA"/>
        </w:rPr>
        <w:tab/>
      </w:r>
      <w:r>
        <w:rPr>
          <w:rFonts w:ascii="宋体" w:hAnsi="宋体" w:eastAsia="宋体" w:cs="宋体"/>
          <w:color w:val="auto"/>
          <w:sz w:val="32"/>
          <w:szCs w:val="32"/>
          <w:u w:val="single"/>
          <w:lang w:eastAsia="zh-CN" w:bidi="ar-SA"/>
        </w:rPr>
        <w:tab/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 w:bidi="ar-SA"/>
        </w:rPr>
        <w:t>（盖单位章）</w:t>
      </w:r>
    </w:p>
    <w:p>
      <w:pPr>
        <w:pStyle w:val="200"/>
        <w:tabs>
          <w:tab w:val="left" w:pos="2974"/>
          <w:tab w:val="left" w:pos="6965"/>
        </w:tabs>
        <w:snapToGrid w:val="0"/>
        <w:spacing w:after="0" w:line="360" w:lineRule="auto"/>
        <w:rPr>
          <w:rFonts w:ascii="宋体" w:hAnsi="宋体" w:eastAsia="宋体"/>
          <w:lang w:eastAsia="zh-CN"/>
        </w:rPr>
      </w:pPr>
    </w:p>
    <w:p>
      <w:pPr>
        <w:pStyle w:val="200"/>
        <w:snapToGrid w:val="0"/>
        <w:spacing w:after="0" w:line="360" w:lineRule="auto"/>
        <w:jc w:val="center"/>
        <w:rPr>
          <w:rFonts w:ascii="宋体" w:hAnsi="宋体" w:eastAsia="宋体"/>
        </w:rPr>
      </w:pPr>
      <w:r>
        <w:rPr>
          <w:rFonts w:ascii="宋体" w:hAnsi="宋体" w:eastAsia="宋体"/>
          <w:u w:val="single"/>
        </w:rPr>
        <w:tab/>
      </w:r>
      <w:r>
        <w:rPr>
          <w:rFonts w:ascii="宋体" w:hAnsi="宋体" w:eastAsia="宋体"/>
        </w:rPr>
        <w:t>年</w:t>
      </w:r>
      <w:r>
        <w:rPr>
          <w:rFonts w:ascii="宋体" w:hAnsi="宋体" w:eastAsia="宋体"/>
          <w:u w:val="single"/>
        </w:rPr>
        <w:tab/>
      </w:r>
      <w:r>
        <w:rPr>
          <w:rFonts w:ascii="宋体" w:hAnsi="宋体" w:eastAsia="宋体"/>
        </w:rPr>
        <w:t>月</w:t>
      </w:r>
      <w:r>
        <w:rPr>
          <w:rFonts w:ascii="宋体" w:hAnsi="宋体" w:eastAsia="宋体"/>
          <w:u w:val="single"/>
        </w:rPr>
        <w:tab/>
      </w:r>
      <w:r>
        <w:rPr>
          <w:rFonts w:ascii="宋体" w:hAnsi="宋体" w:eastAsia="宋体"/>
        </w:rPr>
        <w:t>日</w:t>
      </w:r>
    </w:p>
    <w:p>
      <w:pPr>
        <w:snapToGrid w:val="0"/>
        <w:rPr>
          <w:rFonts w:ascii="宋体" w:hAnsi="宋体" w:eastAsia="宋体"/>
          <w:lang w:eastAsia="zh-CN"/>
        </w:rPr>
      </w:pPr>
      <w:r>
        <w:rPr>
          <w:rFonts w:ascii="宋体" w:hAnsi="宋体" w:eastAsia="宋体"/>
          <w:lang w:eastAsia="zh-CN"/>
        </w:rPr>
        <w:br w:type="page"/>
      </w:r>
    </w:p>
    <w:p>
      <w:pPr>
        <w:pStyle w:val="5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left="-576" w:leftChars="0" w:firstLine="4498" w:firstLineChars="1400"/>
        <w:jc w:val="both"/>
        <w:rPr>
          <w:rFonts w:ascii="宋体" w:hAnsi="宋体" w:eastAsia="宋体" w:cs="Times New Roman"/>
          <w:lang w:eastAsia="zh-CN"/>
        </w:rPr>
      </w:pPr>
      <w:bookmarkStart w:id="0" w:name="_Toc138689836"/>
      <w:r>
        <w:rPr>
          <w:rFonts w:ascii="宋体" w:hAnsi="宋体" w:eastAsia="宋体" w:cs="Times New Roman"/>
          <w:lang w:eastAsia="zh-CN"/>
        </w:rPr>
        <w:t>目录</w:t>
      </w:r>
      <w:bookmarkEnd w:id="0"/>
    </w:p>
    <w:p>
      <w:pPr>
        <w:numPr>
          <w:ilvl w:val="0"/>
          <w:numId w:val="11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响应函</w:t>
      </w:r>
    </w:p>
    <w:p>
      <w:pPr>
        <w:numPr>
          <w:ilvl w:val="0"/>
          <w:numId w:val="11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资格审查资料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三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、法定代表人（单位负责人）身份证明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四、授权委托书（适用于有委托代理人的情况）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五、报价表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六、商务部分响应文件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七、技术部分响应文件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八、服务部分响应文件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九、其他资料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pStyle w:val="5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firstLine="3534" w:firstLineChars="1100"/>
        <w:jc w:val="both"/>
        <w:rPr>
          <w:rFonts w:ascii="宋体" w:hAnsi="宋体" w:eastAsia="宋体" w:cs="Times New Roman"/>
          <w:lang w:eastAsia="zh-CN"/>
        </w:rPr>
      </w:pPr>
      <w:bookmarkStart w:id="1" w:name="_Toc138689837"/>
      <w:r>
        <w:rPr>
          <w:rFonts w:ascii="宋体" w:hAnsi="宋体" w:eastAsia="宋体" w:cs="Times New Roman"/>
          <w:lang w:eastAsia="zh-CN"/>
        </w:rPr>
        <w:t>—、响应函</w:t>
      </w:r>
      <w:bookmarkEnd w:id="1"/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40" w:beforeLines="100"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  <w:lang w:eastAsia="zh-CN"/>
        </w:rPr>
        <w:t>（招标人名称）</w:t>
      </w:r>
      <w:r>
        <w:rPr>
          <w:rFonts w:ascii="宋体" w:hAnsi="宋体" w:eastAsia="宋体"/>
          <w:sz w:val="24"/>
          <w:szCs w:val="24"/>
        </w:rPr>
        <w:t>: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1</w:t>
      </w:r>
      <w:r>
        <w:rPr>
          <w:rFonts w:ascii="宋体" w:hAnsi="宋体" w:eastAsia="宋体"/>
          <w:sz w:val="24"/>
          <w:szCs w:val="24"/>
        </w:rPr>
        <w:t>.我方己仔细研究了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  <w:lang w:eastAsia="zh-CN"/>
        </w:rPr>
        <w:t>（项目名称）</w:t>
      </w:r>
      <w:r>
        <w:rPr>
          <w:rFonts w:hint="eastAsia"/>
          <w:sz w:val="24"/>
          <w:szCs w:val="24"/>
          <w:lang w:val="en-US" w:eastAsia="zh-CN"/>
        </w:rPr>
        <w:t>遴选</w:t>
      </w:r>
      <w:r>
        <w:rPr>
          <w:rFonts w:ascii="宋体" w:hAnsi="宋体" w:eastAsia="宋体"/>
          <w:sz w:val="24"/>
          <w:szCs w:val="24"/>
        </w:rPr>
        <w:t>文件的全部内容，愿意以</w:t>
      </w:r>
      <w:bookmarkStart w:id="2" w:name="_Hlk81653005"/>
      <w:r>
        <w:rPr>
          <w:rFonts w:hint="eastAsia" w:ascii="宋体" w:hAnsi="宋体" w:eastAsia="宋体"/>
          <w:sz w:val="24"/>
          <w:szCs w:val="24"/>
        </w:rPr>
        <w:t>含税价人民币（大写）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 w:cs="Times New Roman"/>
          <w:sz w:val="24"/>
          <w:szCs w:val="24"/>
        </w:rPr>
        <w:t>¥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  <w:lang w:eastAsia="zh-CN"/>
        </w:rPr>
        <w:t>元</w:t>
      </w:r>
      <w:r>
        <w:rPr>
          <w:rFonts w:hint="eastAsia"/>
          <w:sz w:val="24"/>
          <w:szCs w:val="24"/>
          <w:u w:val="single"/>
          <w:lang w:val="en-US" w:eastAsia="zh-CN"/>
        </w:rPr>
        <w:t>/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/>
          <w:sz w:val="24"/>
          <w:szCs w:val="24"/>
          <w:u w:val="single"/>
          <w:lang w:eastAsia="zh-CN"/>
        </w:rPr>
        <w:t>页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</w:rPr>
        <w:t>）的报价（其中增值税税</w:t>
      </w:r>
      <w:r>
        <w:rPr>
          <w:rFonts w:hint="eastAsia" w:ascii="宋体" w:hAnsi="宋体" w:eastAsia="宋体"/>
          <w:sz w:val="24"/>
          <w:szCs w:val="24"/>
          <w:lang w:eastAsia="zh-CN"/>
        </w:rPr>
        <w:t>率</w:t>
      </w:r>
      <w:r>
        <w:rPr>
          <w:rFonts w:hint="eastAsia" w:ascii="宋体" w:hAnsi="宋体" w:eastAsia="宋体"/>
          <w:sz w:val="24"/>
          <w:szCs w:val="24"/>
        </w:rPr>
        <w:t>为</w:t>
      </w:r>
      <w:r>
        <w:rPr>
          <w:rFonts w:hint="eastAsia" w:ascii="宋体" w:hAnsi="宋体" w:eastAsia="宋体"/>
          <w:sz w:val="24"/>
          <w:szCs w:val="24"/>
          <w:lang w:eastAsia="zh-CN"/>
        </w:rPr>
        <w:t>：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</w:rPr>
        <w:t>）</w:t>
      </w:r>
      <w:bookmarkEnd w:id="2"/>
      <w:r>
        <w:rPr>
          <w:rFonts w:ascii="宋体" w:hAnsi="宋体" w:eastAsia="宋体"/>
          <w:sz w:val="24"/>
          <w:szCs w:val="24"/>
        </w:rPr>
        <w:t>提供本项目服务，并按合同约定履行义务。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2</w:t>
      </w:r>
      <w:r>
        <w:rPr>
          <w:rFonts w:ascii="宋体" w:hAnsi="宋体" w:eastAsia="宋体"/>
          <w:sz w:val="24"/>
          <w:szCs w:val="24"/>
        </w:rPr>
        <w:t>.我方的响应文件包括下列内容：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（1）响应函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（2）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资格审查资料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3）</w:t>
      </w:r>
      <w:r>
        <w:rPr>
          <w:rFonts w:hint="eastAsia" w:ascii="宋体" w:hAnsi="宋体" w:eastAsia="宋体"/>
          <w:sz w:val="24"/>
          <w:szCs w:val="24"/>
          <w:lang w:eastAsia="zh-CN"/>
        </w:rPr>
        <w:t>法定代表人（单位负责人）身份证明；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  <w:r>
        <w:rPr>
          <w:rFonts w:ascii="宋体" w:hAnsi="宋体" w:eastAsia="宋体"/>
          <w:sz w:val="24"/>
          <w:szCs w:val="24"/>
        </w:rPr>
        <w:t>授权委托书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（4）报价表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（6）商务和技术偏差表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（7）响应方案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lang w:eastAsia="zh-CN"/>
        </w:rPr>
        <w:t>…</w:t>
      </w:r>
      <w:r>
        <w:rPr>
          <w:rFonts w:ascii="宋体" w:hAnsi="宋体" w:eastAsia="宋体"/>
          <w:sz w:val="24"/>
          <w:szCs w:val="24"/>
        </w:rPr>
        <w:t>…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响应文件的上述组成部分如存在内容不一致的，以响应函为准。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3.我方承诺除商务和技术偏差表列出的偏差外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ascii="宋体" w:hAnsi="宋体" w:eastAsia="宋体"/>
          <w:sz w:val="24"/>
          <w:szCs w:val="24"/>
        </w:rPr>
        <w:t>我方响应招标文件的全部要求。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4.我方承诺在招标文件规定的响应文件有效期内不撤销响应文件。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5.如我方成交，我方承诺：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（1）在收到成交通知后，在规定的期限内与你方签订合同；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（2）在合同约定的期限内完成合同规定的全部义务。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6.我方在此声明，所递交的响应文件及有关资料内容完整、真实和准确。</w:t>
      </w:r>
    </w:p>
    <w:p>
      <w:pPr>
        <w:pStyle w:val="199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bookmarkStart w:id="3" w:name="_Hlk79330213"/>
      <w:r>
        <w:rPr>
          <w:rFonts w:ascii="宋体" w:hAnsi="宋体" w:eastAsia="宋体"/>
          <w:sz w:val="24"/>
          <w:szCs w:val="24"/>
        </w:rPr>
        <w:t>7.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（</w:t>
      </w:r>
      <w:r>
        <w:rPr>
          <w:rFonts w:hint="eastAsia" w:ascii="宋体" w:hAnsi="宋体" w:eastAsia="宋体"/>
          <w:sz w:val="24"/>
          <w:szCs w:val="24"/>
          <w:lang w:val="en-US"/>
        </w:rPr>
        <w:t>其他补充说明</w:t>
      </w:r>
      <w:r>
        <w:rPr>
          <w:rFonts w:ascii="宋体" w:hAnsi="宋体" w:eastAsia="宋体"/>
          <w:sz w:val="24"/>
          <w:szCs w:val="24"/>
        </w:rPr>
        <w:t>）</w:t>
      </w:r>
    </w:p>
    <w:bookmarkEnd w:id="3"/>
    <w:p>
      <w:pPr>
        <w:pStyle w:val="199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99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99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99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bookmarkStart w:id="4" w:name="_Hlk79330239"/>
      <w:r>
        <w:rPr>
          <w:rFonts w:ascii="宋体" w:hAnsi="宋体" w:eastAsia="宋体"/>
          <w:sz w:val="24"/>
          <w:szCs w:val="24"/>
        </w:rPr>
        <w:t>供应商: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（盖单位章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  <w:u w:val="single"/>
        </w:rPr>
      </w:pPr>
      <w:r>
        <w:rPr>
          <w:rFonts w:ascii="宋体" w:hAnsi="宋体" w:eastAsia="宋体"/>
          <w:sz w:val="24"/>
          <w:szCs w:val="24"/>
        </w:rPr>
        <w:t>法定代表人（单位负责人）或其授权的代理人：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（签字</w:t>
      </w:r>
      <w:r>
        <w:rPr>
          <w:rFonts w:hint="eastAsia" w:ascii="宋体" w:hAnsi="宋体" w:eastAsia="宋体"/>
          <w:sz w:val="24"/>
          <w:szCs w:val="24"/>
          <w:lang w:eastAsia="zh-CN"/>
        </w:rPr>
        <w:t>或盖人名章</w:t>
      </w:r>
      <w:r>
        <w:rPr>
          <w:rFonts w:ascii="宋体" w:hAnsi="宋体" w:eastAsia="宋体"/>
          <w:sz w:val="24"/>
          <w:szCs w:val="24"/>
        </w:rPr>
        <w:t>）</w:t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地址：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  <w:u w:val="single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电话：</w:t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传真：</w:t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  <w:u w:val="single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邮政编码：</w:t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9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5250" w:leftChars="25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年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月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日</w:t>
      </w:r>
    </w:p>
    <w:bookmarkEnd w:id="4"/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pStyle w:val="5"/>
        <w:numPr>
          <w:ilvl w:val="0"/>
          <w:numId w:val="0"/>
        </w:numPr>
        <w:tabs>
          <w:tab w:val="left" w:pos="668"/>
        </w:tabs>
        <w:snapToGrid w:val="0"/>
        <w:ind w:leftChars="0"/>
        <w:jc w:val="center"/>
        <w:rPr>
          <w:rFonts w:hint="eastAsia" w:ascii="宋体" w:hAnsi="宋体"/>
          <w:lang w:val="en-US" w:eastAsia="zh-CN"/>
        </w:rPr>
      </w:pPr>
      <w:bookmarkStart w:id="5" w:name="_Toc19715221"/>
      <w:bookmarkStart w:id="6" w:name="_Toc79948061"/>
      <w:bookmarkStart w:id="7" w:name="_Toc138689838"/>
      <w:bookmarkStart w:id="8" w:name="_Toc19105773"/>
      <w:bookmarkStart w:id="9" w:name="_Hlk79945751"/>
      <w:r>
        <w:rPr>
          <w:rFonts w:hint="eastAsia" w:ascii="宋体" w:hAnsi="宋体"/>
          <w:lang w:val="en-US" w:eastAsia="zh-CN"/>
        </w:rPr>
        <w:t>二、资格审查资料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1、有效营业执照（或事业单位法人证书）扫描件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2、前三年内，在经营活动中没有重大违法记录（信用中国截图）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3、相关资质证书</w:t>
      </w:r>
    </w:p>
    <w:p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5"/>
        <w:numPr>
          <w:ilvl w:val="1"/>
          <w:numId w:val="0"/>
        </w:numPr>
        <w:tabs>
          <w:tab w:val="left" w:pos="668"/>
        </w:tabs>
        <w:snapToGrid w:val="0"/>
        <w:ind w:firstLine="1285" w:firstLineChars="400"/>
        <w:jc w:val="both"/>
        <w:rPr>
          <w:rFonts w:ascii="宋体" w:hAnsi="宋体" w:eastAsia="宋体"/>
          <w:lang w:eastAsia="zh-CN"/>
        </w:rPr>
      </w:pPr>
      <w:r>
        <w:rPr>
          <w:rFonts w:hint="eastAsia" w:ascii="宋体" w:hAnsi="宋体"/>
          <w:lang w:val="en-US" w:eastAsia="zh-CN"/>
        </w:rPr>
        <w:t>三</w:t>
      </w:r>
      <w:r>
        <w:rPr>
          <w:rFonts w:hint="eastAsia" w:ascii="宋体" w:hAnsi="宋体" w:eastAsia="宋体"/>
          <w:lang w:eastAsia="zh-CN"/>
        </w:rPr>
        <w:t>、法定代表人（单位负责人）身份证明</w:t>
      </w:r>
      <w:bookmarkEnd w:id="5"/>
      <w:bookmarkEnd w:id="6"/>
      <w:bookmarkEnd w:id="7"/>
      <w:bookmarkEnd w:id="8"/>
    </w:p>
    <w:p>
      <w:pPr>
        <w:pStyle w:val="2"/>
        <w:tabs>
          <w:tab w:val="left" w:pos="3928"/>
        </w:tabs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2"/>
        <w:snapToGrid w:val="0"/>
        <w:spacing w:line="360" w:lineRule="auto"/>
        <w:ind w:left="0"/>
        <w:jc w:val="left"/>
        <w:rPr>
          <w:rFonts w:ascii="宋体" w:hAnsi="宋体" w:eastAsia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供应商</w:t>
      </w:r>
      <w:r>
        <w:rPr>
          <w:rFonts w:ascii="宋体" w:hAnsi="宋体" w:eastAsia="宋体"/>
          <w:sz w:val="24"/>
          <w:szCs w:val="24"/>
          <w:lang w:eastAsia="zh-CN"/>
        </w:rPr>
        <w:t>名称：</w:t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</w:p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姓名：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性别：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年龄：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职务：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系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  <w:lang w:eastAsia="zh-CN"/>
        </w:rPr>
        <w:t>供应商</w:t>
      </w:r>
      <w:r>
        <w:rPr>
          <w:rFonts w:ascii="宋体" w:hAnsi="宋体" w:eastAsia="宋体"/>
          <w:sz w:val="24"/>
          <w:szCs w:val="24"/>
          <w:lang w:eastAsia="zh-CN"/>
        </w:rPr>
        <w:t>名称）的法定代表人（单位负责人）。</w:t>
      </w:r>
    </w:p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2"/>
        <w:snapToGrid w:val="0"/>
        <w:spacing w:line="360" w:lineRule="auto"/>
        <w:ind w:left="0" w:firstLine="480" w:firstLineChars="200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特此证明。</w:t>
      </w:r>
    </w:p>
    <w:tbl>
      <w:tblPr>
        <w:tblStyle w:val="47"/>
        <w:tblpPr w:leftFromText="180" w:rightFromText="180" w:vertAnchor="text" w:horzAnchor="page" w:tblpX="1781" w:tblpY="45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8052" w:type="dxa"/>
          </w:tcPr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default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  <w:t>法定代表人身份证复印件</w:t>
            </w:r>
          </w:p>
        </w:tc>
      </w:tr>
    </w:tbl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u w:val="single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供应商：</w:t>
      </w:r>
      <w:r>
        <w:rPr>
          <w:rFonts w:hint="eastAsia" w:ascii="宋体" w:hAnsi="宋体" w:eastAsia="宋体" w:cs="宋体"/>
          <w:u w:val="single"/>
          <w:lang w:eastAsia="zh-CN"/>
        </w:rPr>
        <w:tab/>
      </w:r>
      <w:r>
        <w:rPr>
          <w:rFonts w:hint="eastAsia" w:ascii="宋体" w:hAnsi="宋体" w:eastAsia="宋体" w:cs="宋体"/>
          <w:u w:val="single"/>
          <w:lang w:eastAsia="zh-CN"/>
        </w:rPr>
        <w:tab/>
      </w:r>
      <w:r>
        <w:rPr>
          <w:rFonts w:hint="eastAsia" w:ascii="宋体" w:hAnsi="宋体" w:eastAsia="宋体" w:cs="宋体"/>
          <w:u w:val="single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>（盖章）</w:t>
      </w: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pStyle w:val="199"/>
        <w:snapToGrid w:val="0"/>
        <w:spacing w:after="0" w:line="360" w:lineRule="auto"/>
        <w:ind w:left="5250" w:leftChars="25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年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月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日</w:t>
      </w:r>
    </w:p>
    <w:bookmarkEnd w:id="9"/>
    <w:p>
      <w:pPr>
        <w:snapToGrid w:val="0"/>
        <w:rPr>
          <w:rFonts w:ascii="宋体" w:hAnsi="宋体" w:eastAsia="宋体"/>
          <w:lang w:eastAsia="zh-CN"/>
        </w:rPr>
      </w:pPr>
      <w:r>
        <w:rPr>
          <w:rFonts w:ascii="宋体" w:hAnsi="宋体" w:eastAsia="宋体"/>
          <w:lang w:eastAsia="zh-CN"/>
        </w:rPr>
        <w:br w:type="page"/>
      </w:r>
    </w:p>
    <w:p>
      <w:pPr>
        <w:pStyle w:val="5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left="-576" w:leftChars="0" w:firstLine="3534" w:firstLineChars="1100"/>
        <w:jc w:val="both"/>
        <w:rPr>
          <w:rFonts w:ascii="宋体" w:hAnsi="宋体" w:eastAsia="宋体" w:cs="Times New Roman"/>
          <w:lang w:eastAsia="zh-CN"/>
        </w:rPr>
      </w:pPr>
      <w:bookmarkStart w:id="10" w:name="_Toc138689839"/>
      <w:r>
        <w:rPr>
          <w:rFonts w:hint="eastAsia" w:ascii="宋体" w:hAnsi="宋体" w:cs="Times New Roman"/>
          <w:lang w:eastAsia="zh-CN"/>
        </w:rPr>
        <w:t>四</w:t>
      </w:r>
      <w:r>
        <w:rPr>
          <w:rFonts w:ascii="宋体" w:hAnsi="宋体" w:eastAsia="宋体" w:cs="Times New Roman"/>
          <w:lang w:eastAsia="zh-CN"/>
        </w:rPr>
        <w:t>、授权委托书</w:t>
      </w:r>
      <w:bookmarkEnd w:id="10"/>
    </w:p>
    <w:p>
      <w:pPr>
        <w:pStyle w:val="199"/>
        <w:tabs>
          <w:tab w:val="left" w:pos="2587"/>
          <w:tab w:val="left" w:pos="4867"/>
          <w:tab w:val="left" w:pos="5597"/>
          <w:tab w:val="left" w:pos="6782"/>
        </w:tabs>
        <w:snapToGrid w:val="0"/>
        <w:spacing w:after="0" w:line="360" w:lineRule="auto"/>
        <w:jc w:val="left"/>
        <w:rPr>
          <w:rFonts w:ascii="宋体" w:hAnsi="宋体" w:eastAsia="宋体"/>
          <w:sz w:val="24"/>
          <w:szCs w:val="24"/>
        </w:rPr>
      </w:pPr>
    </w:p>
    <w:p>
      <w:pPr>
        <w:pStyle w:val="199"/>
        <w:tabs>
          <w:tab w:val="left" w:pos="2587"/>
          <w:tab w:val="left" w:pos="4867"/>
          <w:tab w:val="left" w:pos="5597"/>
          <w:tab w:val="left" w:pos="6782"/>
        </w:tabs>
        <w:snapToGrid w:val="0"/>
        <w:spacing w:after="0" w:line="36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本人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（姓名）系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（供应商名称）的法定代表人（单位负责人），现委托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为我方代理人。代理人根据授权，以我方名义签署、澄清确认、递交、撤回、修改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sz w:val="28"/>
          <w:szCs w:val="28"/>
          <w:lang w:val="en-US"/>
        </w:rPr>
        <w:t>项目名称</w:t>
      </w:r>
      <w:r>
        <w:rPr>
          <w:rFonts w:ascii="宋体" w:hAnsi="宋体" w:eastAsia="宋体"/>
          <w:sz w:val="28"/>
          <w:szCs w:val="28"/>
        </w:rPr>
        <w:t>）响应文件、签订合同和处理有关事宜，其法律后果由我方承担。</w:t>
      </w:r>
    </w:p>
    <w:p>
      <w:pPr>
        <w:pStyle w:val="199"/>
        <w:tabs>
          <w:tab w:val="left" w:pos="5875"/>
        </w:tabs>
        <w:snapToGrid w:val="0"/>
        <w:spacing w:after="0" w:line="36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委托期限：自本委托书签署之日起至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sz w:val="28"/>
          <w:szCs w:val="28"/>
          <w:lang w:val="en-US"/>
        </w:rPr>
        <w:t>项目名称</w:t>
      </w:r>
      <w:r>
        <w:rPr>
          <w:rFonts w:ascii="宋体" w:hAnsi="宋体" w:eastAsia="宋体"/>
          <w:sz w:val="28"/>
          <w:szCs w:val="28"/>
        </w:rPr>
        <w:t>）招标项目签订招标合同之日止。</w:t>
      </w:r>
    </w:p>
    <w:p>
      <w:pPr>
        <w:pStyle w:val="199"/>
        <w:snapToGrid w:val="0"/>
        <w:spacing w:after="0" w:line="36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代理人无转委托权。</w:t>
      </w:r>
    </w:p>
    <w:tbl>
      <w:tblPr>
        <w:tblStyle w:val="47"/>
        <w:tblpPr w:leftFromText="180" w:rightFromText="180" w:vertAnchor="text" w:horzAnchor="page" w:tblpX="1781" w:tblpY="45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8052" w:type="dxa"/>
          </w:tcPr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default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  <w:t>法定代表人身份证复印件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8052" w:type="dxa"/>
          </w:tcPr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default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  <w:t>被授权人身份证复印件</w:t>
            </w:r>
          </w:p>
        </w:tc>
      </w:tr>
    </w:tbl>
    <w:p>
      <w:pPr>
        <w:pStyle w:val="199"/>
        <w:snapToGrid w:val="0"/>
        <w:spacing w:after="0" w:line="360" w:lineRule="auto"/>
        <w:jc w:val="left"/>
        <w:rPr>
          <w:rFonts w:ascii="宋体" w:hAnsi="宋体" w:eastAsia="宋体"/>
          <w:sz w:val="24"/>
          <w:szCs w:val="24"/>
        </w:rPr>
      </w:pPr>
    </w:p>
    <w:p>
      <w:pPr>
        <w:pStyle w:val="199"/>
        <w:tabs>
          <w:tab w:val="left" w:pos="2400"/>
        </w:tabs>
        <w:snapToGrid w:val="0"/>
        <w:spacing w:after="0" w:line="460" w:lineRule="exact"/>
        <w:jc w:val="left"/>
        <w:rPr>
          <w:rFonts w:ascii="宋体" w:hAnsi="宋体" w:eastAsia="宋体"/>
          <w:sz w:val="24"/>
          <w:szCs w:val="24"/>
          <w:u w:val="single"/>
        </w:rPr>
      </w:pPr>
    </w:p>
    <w:p>
      <w:pPr>
        <w:pStyle w:val="199"/>
        <w:tabs>
          <w:tab w:val="left" w:pos="2400"/>
        </w:tabs>
        <w:snapToGrid w:val="0"/>
        <w:spacing w:after="0" w:line="460" w:lineRule="exact"/>
        <w:jc w:val="left"/>
        <w:rPr>
          <w:rFonts w:ascii="宋体" w:hAnsi="宋体" w:eastAsia="宋体"/>
          <w:sz w:val="28"/>
          <w:szCs w:val="28"/>
          <w:u w:val="single"/>
        </w:rPr>
      </w:pPr>
      <w:r>
        <w:rPr>
          <w:rFonts w:ascii="宋体" w:hAnsi="宋体" w:eastAsia="宋体"/>
          <w:sz w:val="28"/>
          <w:szCs w:val="28"/>
        </w:rPr>
        <w:t>委托代理人：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（签字</w:t>
      </w:r>
      <w:r>
        <w:rPr>
          <w:rFonts w:hint="eastAsia" w:ascii="宋体" w:hAnsi="宋体" w:eastAsia="宋体"/>
          <w:sz w:val="28"/>
          <w:szCs w:val="28"/>
          <w:lang w:eastAsia="zh-CN"/>
        </w:rPr>
        <w:t>或盖人名章</w:t>
      </w:r>
      <w:r>
        <w:rPr>
          <w:rFonts w:ascii="宋体" w:hAnsi="宋体" w:eastAsia="宋体"/>
          <w:sz w:val="28"/>
          <w:szCs w:val="28"/>
        </w:rPr>
        <w:t>）</w:t>
      </w:r>
    </w:p>
    <w:p>
      <w:pPr>
        <w:pStyle w:val="199"/>
        <w:tabs>
          <w:tab w:val="left" w:pos="2400"/>
        </w:tabs>
        <w:snapToGrid w:val="0"/>
        <w:spacing w:after="0" w:line="460" w:lineRule="exact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身份证号码：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</w:p>
    <w:p>
      <w:pPr>
        <w:pStyle w:val="199"/>
        <w:tabs>
          <w:tab w:val="left" w:pos="571"/>
          <w:tab w:val="left" w:pos="1445"/>
          <w:tab w:val="left" w:pos="1704"/>
          <w:tab w:val="left" w:pos="1904"/>
          <w:tab w:val="left" w:pos="2275"/>
        </w:tabs>
        <w:snapToGrid w:val="0"/>
        <w:spacing w:after="0" w:line="360" w:lineRule="auto"/>
        <w:jc w:val="left"/>
        <w:rPr>
          <w:rFonts w:ascii="宋体" w:hAnsi="宋体" w:eastAsia="宋体"/>
          <w:sz w:val="28"/>
          <w:szCs w:val="28"/>
          <w:u w:val="single"/>
        </w:rPr>
      </w:pPr>
    </w:p>
    <w:p>
      <w:pPr>
        <w:snapToGrid w:val="0"/>
        <w:spacing w:line="36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日</w:t>
      </w:r>
    </w:p>
    <w:p>
      <w:pPr>
        <w:pStyle w:val="5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firstLine="3213" w:firstLineChars="1000"/>
        <w:jc w:val="both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五、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报价表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1.1报价单要求（可参照下表）：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报价单</w:t>
      </w:r>
    </w:p>
    <w:p>
      <w:pPr>
        <w:tabs>
          <w:tab w:val="left" w:pos="1800"/>
          <w:tab w:val="left" w:pos="5580"/>
        </w:tabs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 xml:space="preserve"> 项目名称：__________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color w:val="000000"/>
          <w:sz w:val="24"/>
        </w:rPr>
        <w:t>报价单位：人民币元</w:t>
      </w:r>
    </w:p>
    <w:tbl>
      <w:tblPr>
        <w:tblStyle w:val="46"/>
        <w:tblW w:w="498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001"/>
        <w:gridCol w:w="2070"/>
        <w:gridCol w:w="213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1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12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lang w:val="en-US" w:eastAsia="zh-CN"/>
              </w:rPr>
              <w:t>投标人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规模</w:t>
            </w:r>
          </w:p>
        </w:tc>
        <w:tc>
          <w:tcPr>
            <w:tcW w:w="125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lang w:val="en-US" w:eastAsia="zh-CN"/>
              </w:rPr>
              <w:t>外商投资类型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0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单价（元</w:t>
            </w: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lang w:val="en-US" w:eastAsia="zh-CN"/>
              </w:rPr>
              <w:t>/页</w:t>
            </w: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9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7" w:type="pct"/>
            <w:vAlign w:val="center"/>
          </w:tcPr>
          <w:p>
            <w:pPr>
              <w:adjustRightInd w:val="0"/>
              <w:snapToGrid w:val="0"/>
              <w:ind w:firstLine="280" w:firstLineChars="10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111111"/>
                <w:spacing w:val="0"/>
                <w:sz w:val="28"/>
                <w:szCs w:val="28"/>
                <w:shd w:val="clear" w:fill="FFFFFF"/>
              </w:rPr>
              <w:t>印费</w:t>
            </w:r>
          </w:p>
        </w:tc>
        <w:tc>
          <w:tcPr>
            <w:tcW w:w="1217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253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058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9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177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  扫描</w:t>
            </w:r>
          </w:p>
        </w:tc>
        <w:tc>
          <w:tcPr>
            <w:tcW w:w="1217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253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058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92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177" w:type="pct"/>
            <w:vAlign w:val="center"/>
          </w:tcPr>
          <w:p>
            <w:pPr>
              <w:adjustRightInd w:val="0"/>
              <w:snapToGrid w:val="0"/>
              <w:ind w:firstLine="280" w:firstLineChars="10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1217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253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058" w:type="pct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</w:tbl>
    <w:p>
      <w:pPr>
        <w:tabs>
          <w:tab w:val="left" w:pos="1800"/>
          <w:tab w:val="left" w:pos="5580"/>
        </w:tabs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tabs>
          <w:tab w:val="left" w:pos="1800"/>
          <w:tab w:val="left" w:pos="5580"/>
        </w:tabs>
        <w:spacing w:line="360" w:lineRule="auto"/>
        <w:ind w:firstLine="7280" w:firstLineChars="26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tabs>
          <w:tab w:val="left" w:pos="1800"/>
          <w:tab w:val="left" w:pos="5580"/>
        </w:tabs>
        <w:spacing w:line="360" w:lineRule="auto"/>
        <w:ind w:firstLine="5320" w:firstLineChars="19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报价单位：人民币元</w:t>
      </w:r>
    </w:p>
    <w:p>
      <w:pPr>
        <w:pStyle w:val="2"/>
        <w:rPr>
          <w:rFonts w:hint="eastAsia" w:ascii="宋体" w:hAnsi="宋体" w:eastAsia="宋体" w:cs="宋体"/>
          <w:lang w:val="en-US" w:eastAsia="zh-CN"/>
        </w:rPr>
      </w:pPr>
    </w:p>
    <w:p>
      <w:pPr>
        <w:pStyle w:val="2"/>
        <w:rPr>
          <w:rFonts w:hint="eastAsia" w:ascii="宋体" w:hAnsi="宋体" w:eastAsia="宋体" w:cs="宋体"/>
          <w:lang w:val="en-US" w:eastAsia="zh-CN"/>
        </w:rPr>
      </w:pPr>
    </w:p>
    <w:p>
      <w:pPr>
        <w:pStyle w:val="2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注：印费包括</w:t>
      </w:r>
      <w:r>
        <w:rPr>
          <w:rFonts w:ascii="宋体" w:hAnsi="宋体" w:eastAsia="宋体" w:cs="宋体"/>
          <w:sz w:val="21"/>
          <w:szCs w:val="21"/>
        </w:rPr>
        <w:t>所有耗</w:t>
      </w:r>
      <w:bookmarkStart w:id="14" w:name="_GoBack"/>
      <w:r>
        <w:rPr>
          <w:rFonts w:ascii="宋体" w:hAnsi="宋体" w:eastAsia="宋体" w:cs="宋体"/>
          <w:sz w:val="21"/>
          <w:szCs w:val="21"/>
        </w:rPr>
        <w:t>材、驻场人工、相纸等费用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，无其他收费项目</w:t>
      </w:r>
      <w:bookmarkEnd w:id="14"/>
    </w:p>
    <w:p>
      <w:pPr>
        <w:autoSpaceDE w:val="0"/>
        <w:autoSpaceDN w:val="0"/>
        <w:adjustRightInd w:val="0"/>
        <w:snapToGrid w:val="0"/>
        <w:spacing w:line="540" w:lineRule="exact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tabs>
          <w:tab w:val="left" w:pos="5580"/>
        </w:tabs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25" w:after="25" w:line="360" w:lineRule="auto"/>
        <w:rPr>
          <w:rFonts w:hint="eastAsia" w:ascii="宋体" w:hAnsi="宋体" w:eastAsia="宋体" w:cs="宋体"/>
          <w:color w:val="000000"/>
          <w:sz w:val="28"/>
          <w:szCs w:val="28"/>
          <w:lang w:val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投标人名称（加盖公章）</w:t>
      </w:r>
      <w:r>
        <w:rPr>
          <w:rFonts w:hint="eastAsia" w:ascii="宋体" w:hAnsi="宋体" w:eastAsia="宋体" w:cs="宋体"/>
          <w:color w:val="000000"/>
          <w:sz w:val="28"/>
          <w:szCs w:val="28"/>
          <w:lang w:val="zh-CN"/>
        </w:rPr>
        <w:t>：____________</w:t>
      </w:r>
    </w:p>
    <w:p>
      <w:pPr>
        <w:autoSpaceDE w:val="0"/>
        <w:autoSpaceDN w:val="0"/>
        <w:adjustRightInd w:val="0"/>
        <w:snapToGrid w:val="0"/>
        <w:spacing w:before="25" w:after="25"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日期：_____年______月______日 </w:t>
      </w: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pStyle w:val="5"/>
        <w:numPr>
          <w:ilvl w:val="0"/>
          <w:numId w:val="0"/>
        </w:numPr>
        <w:tabs>
          <w:tab w:val="left" w:pos="668"/>
        </w:tabs>
        <w:snapToGrid w:val="0"/>
        <w:spacing w:line="360" w:lineRule="auto"/>
        <w:ind w:firstLine="3213" w:firstLineChars="1000"/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11" w:name="_Toc138689840"/>
    </w:p>
    <w:p>
      <w:pPr>
        <w:pStyle w:val="5"/>
        <w:numPr>
          <w:ilvl w:val="0"/>
          <w:numId w:val="0"/>
        </w:numPr>
        <w:tabs>
          <w:tab w:val="left" w:pos="668"/>
        </w:tabs>
        <w:snapToGrid w:val="0"/>
        <w:spacing w:line="360" w:lineRule="auto"/>
        <w:ind w:firstLine="3213" w:firstLineChars="1000"/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六、商务部分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1、业绩情况：提供近三年从事过相关服务的合同复印件加盖公章，依合同内容情况填写项目情况表（后附合同截图）。</w:t>
      </w:r>
    </w:p>
    <w:tbl>
      <w:tblPr>
        <w:tblStyle w:val="46"/>
        <w:tblW w:w="989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9"/>
        <w:gridCol w:w="1732"/>
        <w:gridCol w:w="2219"/>
        <w:gridCol w:w="2219"/>
        <w:gridCol w:w="221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989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项目情况表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名称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服务内容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委托人/发包人名称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项目金额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zh-TW" w:eastAsia="zh-TW" w:bidi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zh-TW" w:eastAsia="zh-CN" w:bidi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4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3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3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..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备注</w:t>
            </w:r>
          </w:p>
        </w:tc>
        <w:tc>
          <w:tcPr>
            <w:tcW w:w="3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pStyle w:val="5"/>
        <w:numPr>
          <w:ilvl w:val="0"/>
          <w:numId w:val="0"/>
        </w:numPr>
        <w:tabs>
          <w:tab w:val="left" w:pos="668"/>
        </w:tabs>
        <w:snapToGrid w:val="0"/>
        <w:spacing w:line="360" w:lineRule="auto"/>
        <w:ind w:firstLine="3534" w:firstLineChars="1100"/>
        <w:jc w:val="both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七、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技术</w:t>
      </w:r>
      <w:bookmarkEnd w:id="11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部分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1、文件技术响应：参与人需对照“三、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设备参数要求”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进行偏离响应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技术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偏离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表</w:t>
      </w:r>
    </w:p>
    <w:tbl>
      <w:tblPr>
        <w:tblStyle w:val="46"/>
        <w:tblW w:w="824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"/>
        <w:gridCol w:w="2590"/>
        <w:gridCol w:w="2812"/>
        <w:gridCol w:w="201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bookmarkStart w:id="12" w:name="_Hlk79330981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采购需求</w:t>
            </w: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响应情况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正负偏离（填写正偏离或附偏离）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97"/>
              <w:tabs>
                <w:tab w:val="left" w:leader="dot" w:pos="394"/>
              </w:tabs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en-US" w:bidi="en-US"/>
              </w:rPr>
              <w:t>……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bookmarkEnd w:id="12"/>
    </w:tbl>
    <w:p>
      <w:pPr>
        <w:pStyle w:val="198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供应商保证：除商务和技术偏差表列出的偏差外，供应商响应招标文件的全部要求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同时承诺所对应的执行标准中各细项不存在任何遗漏和隐瞒，否则将承担响应责任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pStyle w:val="198"/>
        <w:snapToGrid w:val="0"/>
        <w:spacing w:line="360" w:lineRule="auto"/>
        <w:ind w:firstLine="3534" w:firstLineChars="1100"/>
        <w:rPr>
          <w:rFonts w:ascii="宋体" w:hAnsi="宋体" w:eastAsia="宋体" w:cs="Times New Roman"/>
          <w:b/>
          <w:bCs/>
          <w:sz w:val="32"/>
          <w:szCs w:val="32"/>
          <w:lang w:eastAsia="zh-CN"/>
        </w:rPr>
      </w:pPr>
      <w:r>
        <w:rPr>
          <w:rFonts w:hint="eastAsia" w:ascii="宋体" w:hAnsi="宋体"/>
          <w:b/>
          <w:bCs/>
          <w:sz w:val="32"/>
          <w:szCs w:val="32"/>
          <w:lang w:eastAsia="zh-CN"/>
        </w:rPr>
        <w:t>八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、服务部分</w:t>
      </w:r>
    </w:p>
    <w:p>
      <w:pPr>
        <w:snapToGrid w:val="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1、服务方案：格式自拟</w:t>
      </w: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pStyle w:val="5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firstLine="3213" w:firstLineChars="1000"/>
        <w:jc w:val="both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bookmarkStart w:id="13" w:name="_Toc138689843"/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九、</w:t>
      </w:r>
      <w:bookmarkEnd w:id="13"/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其他资料</w:t>
      </w:r>
    </w:p>
    <w:p>
      <w:pPr>
        <w:pStyle w:val="199"/>
        <w:snapToGrid w:val="0"/>
        <w:spacing w:after="0" w:line="360" w:lineRule="auto"/>
        <w:jc w:val="left"/>
        <w:rPr>
          <w:rFonts w:ascii="宋体" w:hAnsi="宋体" w:eastAsia="宋体"/>
          <w:sz w:val="28"/>
          <w:szCs w:val="28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ascii="宋体" w:hAnsi="宋体" w:eastAsia="宋体"/>
          <w:sz w:val="28"/>
          <w:szCs w:val="28"/>
        </w:rPr>
        <w:t>供应商需提交的其他资料。</w:t>
      </w:r>
    </w:p>
    <w:p>
      <w:pPr>
        <w:pStyle w:val="199"/>
        <w:snapToGrid w:val="0"/>
        <w:spacing w:after="0"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</w:p>
    <w:p>
      <w:pPr>
        <w:snapToGrid w:val="0"/>
        <w:rPr>
          <w:rFonts w:hint="eastAsia" w:ascii="宋体" w:hAnsi="宋体" w:eastAsia="宋体"/>
          <w:lang w:val="en-US" w:eastAsia="zh-CN"/>
        </w:rPr>
      </w:pPr>
    </w:p>
    <w:p>
      <w:pPr>
        <w:snapToGrid w:val="0"/>
        <w:spacing w:line="36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Formata">
    <w:altName w:val="黑体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15183303"/>
    </w:sdtPr>
    <w:sdtContent>
      <w:p>
        <w:pPr>
          <w:pStyle w:val="3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3E812F"/>
    <w:multiLevelType w:val="singleLevel"/>
    <w:tmpl w:val="883E812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9B039706"/>
    <w:multiLevelType w:val="singleLevel"/>
    <w:tmpl w:val="9B039706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DA23C7F0"/>
    <w:multiLevelType w:val="singleLevel"/>
    <w:tmpl w:val="DA23C7F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1DF01A5"/>
    <w:multiLevelType w:val="singleLevel"/>
    <w:tmpl w:val="01DF01A5"/>
    <w:lvl w:ilvl="0" w:tentative="0">
      <w:start w:val="1"/>
      <w:numFmt w:val="bullet"/>
      <w:pStyle w:val="156"/>
      <w:lvlText w:val=""/>
      <w:lvlJc w:val="left"/>
      <w:pPr>
        <w:tabs>
          <w:tab w:val="left" w:pos="425"/>
        </w:tabs>
        <w:ind w:left="425" w:hanging="425"/>
      </w:pPr>
      <w:rPr>
        <w:rFonts w:hint="default" w:ascii="Wingdings" w:hAnsi="Wingdings"/>
      </w:rPr>
    </w:lvl>
  </w:abstractNum>
  <w:abstractNum w:abstractNumId="4">
    <w:nsid w:val="397875F5"/>
    <w:multiLevelType w:val="singleLevel"/>
    <w:tmpl w:val="397875F5"/>
    <w:lvl w:ilvl="0" w:tentative="0">
      <w:start w:val="1"/>
      <w:numFmt w:val="bullet"/>
      <w:pStyle w:val="185"/>
      <w:lvlText w:val=""/>
      <w:lvlJc w:val="left"/>
      <w:pPr>
        <w:tabs>
          <w:tab w:val="left" w:pos="425"/>
        </w:tabs>
        <w:ind w:left="425" w:hanging="425"/>
      </w:pPr>
      <w:rPr>
        <w:rFonts w:hint="default" w:ascii="Wingdings" w:hAnsi="Wingdings"/>
      </w:rPr>
    </w:lvl>
  </w:abstractNum>
  <w:abstractNum w:abstractNumId="5">
    <w:nsid w:val="44121AA6"/>
    <w:multiLevelType w:val="multilevel"/>
    <w:tmpl w:val="44121AA6"/>
    <w:lvl w:ilvl="0" w:tentative="0">
      <w:start w:val="1"/>
      <w:numFmt w:val="decimal"/>
      <w:pStyle w:val="163"/>
      <w:lvlText w:val="(%1)"/>
      <w:lvlJc w:val="left"/>
      <w:pPr>
        <w:tabs>
          <w:tab w:val="left" w:pos="397"/>
        </w:tabs>
        <w:ind w:left="397" w:hanging="397"/>
      </w:pPr>
      <w:rPr>
        <w:rFonts w:hint="default" w:ascii="Arial" w:hAnsi="Arial" w:eastAsia="宋体"/>
        <w:b w:val="0"/>
        <w:i w:val="0"/>
        <w:color w:val="auto"/>
        <w:sz w:val="18"/>
        <w:szCs w:val="18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66D70F85"/>
    <w:multiLevelType w:val="multilevel"/>
    <w:tmpl w:val="66D70F85"/>
    <w:lvl w:ilvl="0" w:tentative="0">
      <w:start w:val="1"/>
      <w:numFmt w:val="decimal"/>
      <w:pStyle w:val="121"/>
      <w:suff w:val="nothing"/>
      <w:lvlText w:val="%1、"/>
      <w:lvlJc w:val="left"/>
      <w:pPr>
        <w:ind w:left="426" w:firstLine="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6A480B2F"/>
    <w:multiLevelType w:val="multilevel"/>
    <w:tmpl w:val="6A480B2F"/>
    <w:lvl w:ilvl="0" w:tentative="0">
      <w:start w:val="1"/>
      <w:numFmt w:val="decimal"/>
      <w:pStyle w:val="4"/>
      <w:lvlText w:val="%1"/>
      <w:lvlJc w:val="left"/>
      <w:pPr>
        <w:ind w:left="432" w:hanging="432"/>
      </w:pPr>
    </w:lvl>
    <w:lvl w:ilvl="1" w:tentative="0">
      <w:start w:val="1"/>
      <w:numFmt w:val="decimal"/>
      <w:pStyle w:val="5"/>
      <w:lvlText w:val="%1.%2"/>
      <w:lvlJc w:val="left"/>
      <w:pPr>
        <w:ind w:left="576" w:hanging="576"/>
      </w:pPr>
    </w:lvl>
    <w:lvl w:ilvl="2" w:tentative="0">
      <w:start w:val="1"/>
      <w:numFmt w:val="decimal"/>
      <w:pStyle w:val="7"/>
      <w:lvlText w:val="%1.%2.%3"/>
      <w:lvlJc w:val="left"/>
      <w:pPr>
        <w:ind w:left="3697" w:hanging="720"/>
      </w:pPr>
    </w:lvl>
    <w:lvl w:ilvl="3" w:tentative="0">
      <w:start w:val="1"/>
      <w:numFmt w:val="decimal"/>
      <w:pStyle w:val="8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9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10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11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12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3"/>
      <w:lvlText w:val="%1.%2.%3.%4.%5.%6.%7.%8.%9"/>
      <w:lvlJc w:val="left"/>
      <w:pPr>
        <w:ind w:left="1584" w:hanging="1584"/>
      </w:pPr>
    </w:lvl>
  </w:abstractNum>
  <w:abstractNum w:abstractNumId="8">
    <w:nsid w:val="6F020976"/>
    <w:multiLevelType w:val="singleLevel"/>
    <w:tmpl w:val="6F0209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9">
    <w:nsid w:val="731D7D93"/>
    <w:multiLevelType w:val="multilevel"/>
    <w:tmpl w:val="731D7D93"/>
    <w:lvl w:ilvl="0" w:tentative="0">
      <w:start w:val="1"/>
      <w:numFmt w:val="decimal"/>
      <w:pStyle w:val="176"/>
      <w:lvlText w:val="（%1）"/>
      <w:lvlJc w:val="left"/>
      <w:pPr>
        <w:ind w:left="840" w:hanging="420"/>
      </w:pPr>
      <w:rPr>
        <w:rFonts w:ascii="宋体" w:hAnsi="宋体" w:eastAsia="宋体" w:cs="宋体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0">
    <w:nsid w:val="7BEB3DD0"/>
    <w:multiLevelType w:val="multilevel"/>
    <w:tmpl w:val="7BEB3DD0"/>
    <w:lvl w:ilvl="0" w:tentative="0">
      <w:start w:val="1"/>
      <w:numFmt w:val="bullet"/>
      <w:pStyle w:val="113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00"/>
        </w:tabs>
        <w:ind w:left="4200" w:hanging="420"/>
      </w:pPr>
      <w:rPr>
        <w:rFonts w:hint="default" w:ascii="Wingdings" w:hAnsi="Wingdings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D0"/>
    <w:rsid w:val="000632B1"/>
    <w:rsid w:val="0007451A"/>
    <w:rsid w:val="000C6477"/>
    <w:rsid w:val="00101D29"/>
    <w:rsid w:val="00127CEE"/>
    <w:rsid w:val="001441CE"/>
    <w:rsid w:val="001E79C3"/>
    <w:rsid w:val="002119A0"/>
    <w:rsid w:val="00281E9B"/>
    <w:rsid w:val="0038056C"/>
    <w:rsid w:val="003A549F"/>
    <w:rsid w:val="00424087"/>
    <w:rsid w:val="0046200E"/>
    <w:rsid w:val="00463B7A"/>
    <w:rsid w:val="00474A3F"/>
    <w:rsid w:val="004803E4"/>
    <w:rsid w:val="005674D0"/>
    <w:rsid w:val="00594CC5"/>
    <w:rsid w:val="005E16A6"/>
    <w:rsid w:val="00682CE4"/>
    <w:rsid w:val="006A422E"/>
    <w:rsid w:val="00705D86"/>
    <w:rsid w:val="0073259D"/>
    <w:rsid w:val="00793045"/>
    <w:rsid w:val="00963AE3"/>
    <w:rsid w:val="0099309D"/>
    <w:rsid w:val="00A3629E"/>
    <w:rsid w:val="00A930AD"/>
    <w:rsid w:val="00AE236B"/>
    <w:rsid w:val="00CC2640"/>
    <w:rsid w:val="00CD4502"/>
    <w:rsid w:val="00CE702B"/>
    <w:rsid w:val="00D776A3"/>
    <w:rsid w:val="00EE02AE"/>
    <w:rsid w:val="00F03C32"/>
    <w:rsid w:val="00F43E1A"/>
    <w:rsid w:val="00F5091F"/>
    <w:rsid w:val="0117719B"/>
    <w:rsid w:val="01DB7918"/>
    <w:rsid w:val="01EA46B0"/>
    <w:rsid w:val="025517E0"/>
    <w:rsid w:val="02FB35F3"/>
    <w:rsid w:val="03094B07"/>
    <w:rsid w:val="03163E1D"/>
    <w:rsid w:val="036A38A7"/>
    <w:rsid w:val="038B639E"/>
    <w:rsid w:val="03934A6B"/>
    <w:rsid w:val="03941730"/>
    <w:rsid w:val="039E087E"/>
    <w:rsid w:val="03BF0DB3"/>
    <w:rsid w:val="03D40D58"/>
    <w:rsid w:val="03D8033D"/>
    <w:rsid w:val="04160A34"/>
    <w:rsid w:val="04AF3F3E"/>
    <w:rsid w:val="04FB69FF"/>
    <w:rsid w:val="051B326D"/>
    <w:rsid w:val="052B1309"/>
    <w:rsid w:val="059A3B3C"/>
    <w:rsid w:val="05AB50DB"/>
    <w:rsid w:val="06125D84"/>
    <w:rsid w:val="06507DE7"/>
    <w:rsid w:val="065454FA"/>
    <w:rsid w:val="06F772FB"/>
    <w:rsid w:val="07036991"/>
    <w:rsid w:val="07572B98"/>
    <w:rsid w:val="07BB28BC"/>
    <w:rsid w:val="07FA5C24"/>
    <w:rsid w:val="08313B80"/>
    <w:rsid w:val="08832305"/>
    <w:rsid w:val="08961326"/>
    <w:rsid w:val="089A3A6C"/>
    <w:rsid w:val="08A32F26"/>
    <w:rsid w:val="08DC6217"/>
    <w:rsid w:val="09462C71"/>
    <w:rsid w:val="094B3730"/>
    <w:rsid w:val="09654E76"/>
    <w:rsid w:val="0A4C18F1"/>
    <w:rsid w:val="0A696CA3"/>
    <w:rsid w:val="0A8C26DA"/>
    <w:rsid w:val="0AB822A5"/>
    <w:rsid w:val="0B2D2264"/>
    <w:rsid w:val="0B8C1CD4"/>
    <w:rsid w:val="0BA96AD9"/>
    <w:rsid w:val="0BC22757"/>
    <w:rsid w:val="0BCB0E68"/>
    <w:rsid w:val="0C0B3E50"/>
    <w:rsid w:val="0C436761"/>
    <w:rsid w:val="0C62485F"/>
    <w:rsid w:val="0C770B80"/>
    <w:rsid w:val="0CB40A44"/>
    <w:rsid w:val="0D397896"/>
    <w:rsid w:val="0D7D62B0"/>
    <w:rsid w:val="0DA32C6D"/>
    <w:rsid w:val="0DC679A9"/>
    <w:rsid w:val="0DCF42B3"/>
    <w:rsid w:val="0DE04CD0"/>
    <w:rsid w:val="0E13398B"/>
    <w:rsid w:val="0ED30DE0"/>
    <w:rsid w:val="0EF3004E"/>
    <w:rsid w:val="0EFB6721"/>
    <w:rsid w:val="0F1108C5"/>
    <w:rsid w:val="0F1C24D9"/>
    <w:rsid w:val="0F4B796A"/>
    <w:rsid w:val="0F531AAA"/>
    <w:rsid w:val="101471EE"/>
    <w:rsid w:val="107E0E1C"/>
    <w:rsid w:val="10A61FE0"/>
    <w:rsid w:val="11560AFF"/>
    <w:rsid w:val="11632393"/>
    <w:rsid w:val="11FF5A95"/>
    <w:rsid w:val="12802B6B"/>
    <w:rsid w:val="12EC4418"/>
    <w:rsid w:val="132A1CFF"/>
    <w:rsid w:val="133D2F1E"/>
    <w:rsid w:val="1354223B"/>
    <w:rsid w:val="137D749F"/>
    <w:rsid w:val="13F75F72"/>
    <w:rsid w:val="14511761"/>
    <w:rsid w:val="146F4594"/>
    <w:rsid w:val="149A7971"/>
    <w:rsid w:val="153E3968"/>
    <w:rsid w:val="156E44B7"/>
    <w:rsid w:val="164436F2"/>
    <w:rsid w:val="16467703"/>
    <w:rsid w:val="167F55F9"/>
    <w:rsid w:val="168F7E12"/>
    <w:rsid w:val="16930A17"/>
    <w:rsid w:val="172D30C4"/>
    <w:rsid w:val="18232427"/>
    <w:rsid w:val="183A204C"/>
    <w:rsid w:val="18940E2C"/>
    <w:rsid w:val="18B30A11"/>
    <w:rsid w:val="18C3452E"/>
    <w:rsid w:val="1908399E"/>
    <w:rsid w:val="198A0A74"/>
    <w:rsid w:val="19946E05"/>
    <w:rsid w:val="19B06735"/>
    <w:rsid w:val="19B95D40"/>
    <w:rsid w:val="19F63627"/>
    <w:rsid w:val="1A1254D5"/>
    <w:rsid w:val="1AA524C6"/>
    <w:rsid w:val="1AB217DB"/>
    <w:rsid w:val="1AC23FF4"/>
    <w:rsid w:val="1AF8466A"/>
    <w:rsid w:val="1B340AB0"/>
    <w:rsid w:val="1B42017F"/>
    <w:rsid w:val="1B4D3BD8"/>
    <w:rsid w:val="1BDC4741"/>
    <w:rsid w:val="1BF60B6E"/>
    <w:rsid w:val="1BFC2A77"/>
    <w:rsid w:val="1C163621"/>
    <w:rsid w:val="1C3C00B1"/>
    <w:rsid w:val="1C951971"/>
    <w:rsid w:val="1CA204FC"/>
    <w:rsid w:val="1CA5548E"/>
    <w:rsid w:val="1CAB3B14"/>
    <w:rsid w:val="1CB07F9C"/>
    <w:rsid w:val="1CE252F3"/>
    <w:rsid w:val="1CFF6D16"/>
    <w:rsid w:val="1D2D666C"/>
    <w:rsid w:val="1DDB1C88"/>
    <w:rsid w:val="1DF276AF"/>
    <w:rsid w:val="1E123FC0"/>
    <w:rsid w:val="1E133467"/>
    <w:rsid w:val="1E2F008D"/>
    <w:rsid w:val="1E731CCA"/>
    <w:rsid w:val="1E873426"/>
    <w:rsid w:val="1E8E2A8F"/>
    <w:rsid w:val="1F4F53ED"/>
    <w:rsid w:val="201209AE"/>
    <w:rsid w:val="201B383C"/>
    <w:rsid w:val="20387569"/>
    <w:rsid w:val="2078528A"/>
    <w:rsid w:val="209A1B8C"/>
    <w:rsid w:val="2110165E"/>
    <w:rsid w:val="212E45FE"/>
    <w:rsid w:val="21472FA9"/>
    <w:rsid w:val="21772473"/>
    <w:rsid w:val="21A70A44"/>
    <w:rsid w:val="21EC04C2"/>
    <w:rsid w:val="220C0769"/>
    <w:rsid w:val="22F84EEE"/>
    <w:rsid w:val="22FA03F1"/>
    <w:rsid w:val="2331054B"/>
    <w:rsid w:val="23AD5156"/>
    <w:rsid w:val="23CA7445"/>
    <w:rsid w:val="23D42CAA"/>
    <w:rsid w:val="23D941DC"/>
    <w:rsid w:val="245473A9"/>
    <w:rsid w:val="24940192"/>
    <w:rsid w:val="24DF6744"/>
    <w:rsid w:val="24EB531E"/>
    <w:rsid w:val="25422F2A"/>
    <w:rsid w:val="255A0E55"/>
    <w:rsid w:val="25626261"/>
    <w:rsid w:val="25B53AED"/>
    <w:rsid w:val="25C77270"/>
    <w:rsid w:val="26185D90"/>
    <w:rsid w:val="26785DA9"/>
    <w:rsid w:val="26F853FE"/>
    <w:rsid w:val="271B185E"/>
    <w:rsid w:val="272E2055"/>
    <w:rsid w:val="27A33318"/>
    <w:rsid w:val="27D824EE"/>
    <w:rsid w:val="282B0C73"/>
    <w:rsid w:val="284C0612"/>
    <w:rsid w:val="284E1437"/>
    <w:rsid w:val="287A7AF8"/>
    <w:rsid w:val="28D76B85"/>
    <w:rsid w:val="2909285F"/>
    <w:rsid w:val="290F00C6"/>
    <w:rsid w:val="29322DC3"/>
    <w:rsid w:val="293B2135"/>
    <w:rsid w:val="2955325F"/>
    <w:rsid w:val="295C266A"/>
    <w:rsid w:val="29652F79"/>
    <w:rsid w:val="29A739E3"/>
    <w:rsid w:val="29AC16BB"/>
    <w:rsid w:val="2A6F342B"/>
    <w:rsid w:val="2B971F94"/>
    <w:rsid w:val="2BCC1169"/>
    <w:rsid w:val="2BEE0E62"/>
    <w:rsid w:val="2C0F50D6"/>
    <w:rsid w:val="2C80668E"/>
    <w:rsid w:val="2C8D7E9A"/>
    <w:rsid w:val="2CB77C44"/>
    <w:rsid w:val="2CCD2011"/>
    <w:rsid w:val="2CEB5D3E"/>
    <w:rsid w:val="2CFB185B"/>
    <w:rsid w:val="2D24719C"/>
    <w:rsid w:val="2D5766F2"/>
    <w:rsid w:val="2D7711A5"/>
    <w:rsid w:val="2E070A94"/>
    <w:rsid w:val="2E6A74B4"/>
    <w:rsid w:val="2E7745CB"/>
    <w:rsid w:val="2EC13F19"/>
    <w:rsid w:val="2EE87D82"/>
    <w:rsid w:val="2F305F78"/>
    <w:rsid w:val="2F6C5DDD"/>
    <w:rsid w:val="2F7D6077"/>
    <w:rsid w:val="2F816399"/>
    <w:rsid w:val="2F985BB8"/>
    <w:rsid w:val="2FCC3201"/>
    <w:rsid w:val="2FE079AA"/>
    <w:rsid w:val="30062758"/>
    <w:rsid w:val="30534DD6"/>
    <w:rsid w:val="306C3781"/>
    <w:rsid w:val="313D27D5"/>
    <w:rsid w:val="31586DDC"/>
    <w:rsid w:val="319A2B6E"/>
    <w:rsid w:val="31D95ED6"/>
    <w:rsid w:val="31E41CE9"/>
    <w:rsid w:val="31E806EF"/>
    <w:rsid w:val="326B0CC8"/>
    <w:rsid w:val="32BE744E"/>
    <w:rsid w:val="32BF7E1B"/>
    <w:rsid w:val="33070B47"/>
    <w:rsid w:val="334D5A38"/>
    <w:rsid w:val="336033AC"/>
    <w:rsid w:val="33D20322"/>
    <w:rsid w:val="342F3272"/>
    <w:rsid w:val="343A43BC"/>
    <w:rsid w:val="34692D0C"/>
    <w:rsid w:val="349255C1"/>
    <w:rsid w:val="34AC6C79"/>
    <w:rsid w:val="352D6765"/>
    <w:rsid w:val="35534E88"/>
    <w:rsid w:val="355C3599"/>
    <w:rsid w:val="356F7FB6"/>
    <w:rsid w:val="357C3ACE"/>
    <w:rsid w:val="359F7506"/>
    <w:rsid w:val="35B16527"/>
    <w:rsid w:val="35C51944"/>
    <w:rsid w:val="363122F8"/>
    <w:rsid w:val="36844301"/>
    <w:rsid w:val="36A46DB4"/>
    <w:rsid w:val="36FD4EC4"/>
    <w:rsid w:val="37314419"/>
    <w:rsid w:val="37CE779B"/>
    <w:rsid w:val="38360444"/>
    <w:rsid w:val="38654816"/>
    <w:rsid w:val="386A541B"/>
    <w:rsid w:val="38910B5D"/>
    <w:rsid w:val="38CE09C2"/>
    <w:rsid w:val="38D359E6"/>
    <w:rsid w:val="38DC1ED6"/>
    <w:rsid w:val="39247949"/>
    <w:rsid w:val="392E425F"/>
    <w:rsid w:val="396665B7"/>
    <w:rsid w:val="39A47721"/>
    <w:rsid w:val="39AB434B"/>
    <w:rsid w:val="39FC7DAF"/>
    <w:rsid w:val="39FF6B36"/>
    <w:rsid w:val="3A3D2D97"/>
    <w:rsid w:val="3A49242D"/>
    <w:rsid w:val="3A856A0F"/>
    <w:rsid w:val="3AC8077D"/>
    <w:rsid w:val="3AE91FAC"/>
    <w:rsid w:val="3B3720B6"/>
    <w:rsid w:val="3B8F5FC8"/>
    <w:rsid w:val="3B95464E"/>
    <w:rsid w:val="3BA06262"/>
    <w:rsid w:val="3BD34132"/>
    <w:rsid w:val="3BFD65FB"/>
    <w:rsid w:val="3C666F24"/>
    <w:rsid w:val="3C7A736B"/>
    <w:rsid w:val="3CA5228C"/>
    <w:rsid w:val="3CB75A2A"/>
    <w:rsid w:val="3D1A7CCD"/>
    <w:rsid w:val="3D212EDB"/>
    <w:rsid w:val="3D471A96"/>
    <w:rsid w:val="3D5877B1"/>
    <w:rsid w:val="3D9C2824"/>
    <w:rsid w:val="3DF876BB"/>
    <w:rsid w:val="3E296047"/>
    <w:rsid w:val="3ED30323"/>
    <w:rsid w:val="3EEC59CA"/>
    <w:rsid w:val="3EEE694E"/>
    <w:rsid w:val="3F1C1FB7"/>
    <w:rsid w:val="3FB55092"/>
    <w:rsid w:val="3FB9189A"/>
    <w:rsid w:val="3FF87828"/>
    <w:rsid w:val="40946C7F"/>
    <w:rsid w:val="40C27CDA"/>
    <w:rsid w:val="40F2289C"/>
    <w:rsid w:val="40FA1EA6"/>
    <w:rsid w:val="411A01DD"/>
    <w:rsid w:val="418875E9"/>
    <w:rsid w:val="41BD79E6"/>
    <w:rsid w:val="41E952C7"/>
    <w:rsid w:val="42087E65"/>
    <w:rsid w:val="42174BFC"/>
    <w:rsid w:val="424414F5"/>
    <w:rsid w:val="427A6E9F"/>
    <w:rsid w:val="428242AC"/>
    <w:rsid w:val="42931FC8"/>
    <w:rsid w:val="42B76D04"/>
    <w:rsid w:val="435232FF"/>
    <w:rsid w:val="43580A8C"/>
    <w:rsid w:val="43862855"/>
    <w:rsid w:val="43A47886"/>
    <w:rsid w:val="43BE6232"/>
    <w:rsid w:val="43EC5A7C"/>
    <w:rsid w:val="43EE6A01"/>
    <w:rsid w:val="445B15B3"/>
    <w:rsid w:val="44A377A9"/>
    <w:rsid w:val="44C335AB"/>
    <w:rsid w:val="45B13EEA"/>
    <w:rsid w:val="462B3DAD"/>
    <w:rsid w:val="463066F1"/>
    <w:rsid w:val="46913751"/>
    <w:rsid w:val="469C5730"/>
    <w:rsid w:val="46AD3081"/>
    <w:rsid w:val="46C03FD3"/>
    <w:rsid w:val="46DE4DE9"/>
    <w:rsid w:val="4716722E"/>
    <w:rsid w:val="473D70ED"/>
    <w:rsid w:val="479D298A"/>
    <w:rsid w:val="47A5346A"/>
    <w:rsid w:val="47B425AF"/>
    <w:rsid w:val="47F6431D"/>
    <w:rsid w:val="48457920"/>
    <w:rsid w:val="484A762B"/>
    <w:rsid w:val="48C82477"/>
    <w:rsid w:val="48DD6B99"/>
    <w:rsid w:val="49593F65"/>
    <w:rsid w:val="497E6723"/>
    <w:rsid w:val="49A8038D"/>
    <w:rsid w:val="49C97A9C"/>
    <w:rsid w:val="4AB078ED"/>
    <w:rsid w:val="4B2A63DE"/>
    <w:rsid w:val="4BB46342"/>
    <w:rsid w:val="4BEC0B84"/>
    <w:rsid w:val="4BF75B32"/>
    <w:rsid w:val="4C365617"/>
    <w:rsid w:val="4C426EAB"/>
    <w:rsid w:val="4C7E128E"/>
    <w:rsid w:val="4C97526C"/>
    <w:rsid w:val="4C9A533B"/>
    <w:rsid w:val="4CA6114E"/>
    <w:rsid w:val="4CB76E6A"/>
    <w:rsid w:val="4CDE49BD"/>
    <w:rsid w:val="4CE566B4"/>
    <w:rsid w:val="4D6D3115"/>
    <w:rsid w:val="4D7E6C33"/>
    <w:rsid w:val="4DA87A77"/>
    <w:rsid w:val="4DBC2E94"/>
    <w:rsid w:val="4DEE01EB"/>
    <w:rsid w:val="4E1C5D2A"/>
    <w:rsid w:val="4E506F8B"/>
    <w:rsid w:val="4F35629D"/>
    <w:rsid w:val="4F6B5159"/>
    <w:rsid w:val="4F787CF2"/>
    <w:rsid w:val="4FA14A09"/>
    <w:rsid w:val="4FF91545"/>
    <w:rsid w:val="503C7A30"/>
    <w:rsid w:val="50501F54"/>
    <w:rsid w:val="51226A29"/>
    <w:rsid w:val="514968E8"/>
    <w:rsid w:val="517523E9"/>
    <w:rsid w:val="52463308"/>
    <w:rsid w:val="52E86650"/>
    <w:rsid w:val="532E5804"/>
    <w:rsid w:val="5335518F"/>
    <w:rsid w:val="53547C42"/>
    <w:rsid w:val="53BA0C6B"/>
    <w:rsid w:val="53D92B53"/>
    <w:rsid w:val="540076C8"/>
    <w:rsid w:val="540C51F2"/>
    <w:rsid w:val="549902D9"/>
    <w:rsid w:val="54B420FD"/>
    <w:rsid w:val="54EB0FDD"/>
    <w:rsid w:val="5507090D"/>
    <w:rsid w:val="55122522"/>
    <w:rsid w:val="554B6330"/>
    <w:rsid w:val="55571991"/>
    <w:rsid w:val="55980885"/>
    <w:rsid w:val="55C21041"/>
    <w:rsid w:val="560F6E56"/>
    <w:rsid w:val="56642DC8"/>
    <w:rsid w:val="56714C14"/>
    <w:rsid w:val="568530ED"/>
    <w:rsid w:val="56F810BD"/>
    <w:rsid w:val="573E5FAE"/>
    <w:rsid w:val="57844525"/>
    <w:rsid w:val="57AB322E"/>
    <w:rsid w:val="584C458B"/>
    <w:rsid w:val="584F4EF2"/>
    <w:rsid w:val="593826CE"/>
    <w:rsid w:val="594B039A"/>
    <w:rsid w:val="596A30C0"/>
    <w:rsid w:val="59B212B6"/>
    <w:rsid w:val="5A671CDE"/>
    <w:rsid w:val="5A7C4202"/>
    <w:rsid w:val="5B5B515F"/>
    <w:rsid w:val="5BA57168"/>
    <w:rsid w:val="5BBC4B8E"/>
    <w:rsid w:val="5C61531C"/>
    <w:rsid w:val="5C6F351B"/>
    <w:rsid w:val="5D1B0B19"/>
    <w:rsid w:val="5D502A26"/>
    <w:rsid w:val="5D515AF9"/>
    <w:rsid w:val="5D6E585A"/>
    <w:rsid w:val="5DB062C3"/>
    <w:rsid w:val="5DD376C4"/>
    <w:rsid w:val="5DD43000"/>
    <w:rsid w:val="5DEC28A5"/>
    <w:rsid w:val="5E02284A"/>
    <w:rsid w:val="5E236457"/>
    <w:rsid w:val="5E7F475F"/>
    <w:rsid w:val="5E910E34"/>
    <w:rsid w:val="5EA345D2"/>
    <w:rsid w:val="5EBC76FA"/>
    <w:rsid w:val="5EE31B38"/>
    <w:rsid w:val="5F2C52ED"/>
    <w:rsid w:val="5F4408D8"/>
    <w:rsid w:val="5F500E69"/>
    <w:rsid w:val="5F7836B0"/>
    <w:rsid w:val="5F9334BA"/>
    <w:rsid w:val="5FA02694"/>
    <w:rsid w:val="5FC74107"/>
    <w:rsid w:val="5FDD0E56"/>
    <w:rsid w:val="60562E08"/>
    <w:rsid w:val="60AC43EB"/>
    <w:rsid w:val="6137458B"/>
    <w:rsid w:val="613E3F16"/>
    <w:rsid w:val="620D6B6D"/>
    <w:rsid w:val="622017FD"/>
    <w:rsid w:val="6245254A"/>
    <w:rsid w:val="62525FDC"/>
    <w:rsid w:val="62595743"/>
    <w:rsid w:val="62780D32"/>
    <w:rsid w:val="62997FF0"/>
    <w:rsid w:val="62A328E3"/>
    <w:rsid w:val="62F0715F"/>
    <w:rsid w:val="630D670F"/>
    <w:rsid w:val="63122B97"/>
    <w:rsid w:val="63164E21"/>
    <w:rsid w:val="63534075"/>
    <w:rsid w:val="638E7F62"/>
    <w:rsid w:val="63DB5E63"/>
    <w:rsid w:val="63DF56C8"/>
    <w:rsid w:val="64423289"/>
    <w:rsid w:val="64BD4FEA"/>
    <w:rsid w:val="64C6750A"/>
    <w:rsid w:val="64FB5370"/>
    <w:rsid w:val="65015C46"/>
    <w:rsid w:val="6540036C"/>
    <w:rsid w:val="65422E2C"/>
    <w:rsid w:val="656D63E3"/>
    <w:rsid w:val="65B024E0"/>
    <w:rsid w:val="65C106D6"/>
    <w:rsid w:val="66651C8A"/>
    <w:rsid w:val="66D359B7"/>
    <w:rsid w:val="674E548A"/>
    <w:rsid w:val="67507F23"/>
    <w:rsid w:val="67957DFD"/>
    <w:rsid w:val="684F2AAF"/>
    <w:rsid w:val="684F6332"/>
    <w:rsid w:val="68637551"/>
    <w:rsid w:val="68CC36FD"/>
    <w:rsid w:val="68F87A44"/>
    <w:rsid w:val="699F36D5"/>
    <w:rsid w:val="69B146F5"/>
    <w:rsid w:val="69BF1A0C"/>
    <w:rsid w:val="6A4609EB"/>
    <w:rsid w:val="6A4B4E73"/>
    <w:rsid w:val="6A6F2322"/>
    <w:rsid w:val="6AD846D7"/>
    <w:rsid w:val="6B01111E"/>
    <w:rsid w:val="6B085226"/>
    <w:rsid w:val="6B244B56"/>
    <w:rsid w:val="6B4D1FC7"/>
    <w:rsid w:val="6B5A722E"/>
    <w:rsid w:val="6BA21BA1"/>
    <w:rsid w:val="6BCB65E9"/>
    <w:rsid w:val="6C4A1B20"/>
    <w:rsid w:val="6CB46EA0"/>
    <w:rsid w:val="6CBE48F7"/>
    <w:rsid w:val="6D6A4A10"/>
    <w:rsid w:val="6D797FD0"/>
    <w:rsid w:val="6DAC0CFD"/>
    <w:rsid w:val="6DDF0252"/>
    <w:rsid w:val="6E180AF6"/>
    <w:rsid w:val="6E1D22B5"/>
    <w:rsid w:val="6E2D55C1"/>
    <w:rsid w:val="6E7603C5"/>
    <w:rsid w:val="6EC262C6"/>
    <w:rsid w:val="6EDB4F7D"/>
    <w:rsid w:val="6EE67780"/>
    <w:rsid w:val="6F686A54"/>
    <w:rsid w:val="6F722BE7"/>
    <w:rsid w:val="6FC6486F"/>
    <w:rsid w:val="6FDC4815"/>
    <w:rsid w:val="6FDF7997"/>
    <w:rsid w:val="6FE67322"/>
    <w:rsid w:val="700111D1"/>
    <w:rsid w:val="705169D2"/>
    <w:rsid w:val="70F10AD9"/>
    <w:rsid w:val="71511DF8"/>
    <w:rsid w:val="718E63D9"/>
    <w:rsid w:val="71C944CB"/>
    <w:rsid w:val="72266122"/>
    <w:rsid w:val="725E4CB3"/>
    <w:rsid w:val="72671940"/>
    <w:rsid w:val="727950DD"/>
    <w:rsid w:val="73D93DA0"/>
    <w:rsid w:val="73EB10C8"/>
    <w:rsid w:val="73F80DD1"/>
    <w:rsid w:val="74007876"/>
    <w:rsid w:val="74936A51"/>
    <w:rsid w:val="750E41AF"/>
    <w:rsid w:val="7566482B"/>
    <w:rsid w:val="759904FE"/>
    <w:rsid w:val="75D920D7"/>
    <w:rsid w:val="75F37912"/>
    <w:rsid w:val="7605562E"/>
    <w:rsid w:val="760869B5"/>
    <w:rsid w:val="76274ED7"/>
    <w:rsid w:val="76473B19"/>
    <w:rsid w:val="768B5A28"/>
    <w:rsid w:val="769C48A8"/>
    <w:rsid w:val="76C57C6B"/>
    <w:rsid w:val="770C03DF"/>
    <w:rsid w:val="77850FA2"/>
    <w:rsid w:val="77947D29"/>
    <w:rsid w:val="77CA1A97"/>
    <w:rsid w:val="77CF011D"/>
    <w:rsid w:val="77FA47E4"/>
    <w:rsid w:val="78011BF1"/>
    <w:rsid w:val="78461060"/>
    <w:rsid w:val="7983686A"/>
    <w:rsid w:val="79D52DF1"/>
    <w:rsid w:val="7A385094"/>
    <w:rsid w:val="7B37016F"/>
    <w:rsid w:val="7BFD122E"/>
    <w:rsid w:val="7C906118"/>
    <w:rsid w:val="7C940642"/>
    <w:rsid w:val="7CA64E0D"/>
    <w:rsid w:val="7CAB1295"/>
    <w:rsid w:val="7D0F483D"/>
    <w:rsid w:val="7D1D5D51"/>
    <w:rsid w:val="7D1F7055"/>
    <w:rsid w:val="7D3F758A"/>
    <w:rsid w:val="7D435F90"/>
    <w:rsid w:val="7D5C3D38"/>
    <w:rsid w:val="7D5D4874"/>
    <w:rsid w:val="7D9F5025"/>
    <w:rsid w:val="7DB165C4"/>
    <w:rsid w:val="7DB62063"/>
    <w:rsid w:val="7E451036"/>
    <w:rsid w:val="7E7F6377"/>
    <w:rsid w:val="7EDA732B"/>
    <w:rsid w:val="7F012A6E"/>
    <w:rsid w:val="7F0B7D77"/>
    <w:rsid w:val="7F2A03AF"/>
    <w:rsid w:val="7F7726AD"/>
    <w:rsid w:val="7FBD539F"/>
    <w:rsid w:val="7FE5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nhideWhenUsed="0" w:uiPriority="0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nhideWhenUsed="0" w:uiPriority="0" w:semiHidden="0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55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6"/>
    <w:link w:val="56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7">
    <w:name w:val="heading 3"/>
    <w:basedOn w:val="1"/>
    <w:next w:val="1"/>
    <w:link w:val="57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ind w:left="720"/>
      <w:outlineLvl w:val="2"/>
    </w:pPr>
    <w:rPr>
      <w:b/>
      <w:bCs/>
      <w:sz w:val="32"/>
      <w:szCs w:val="32"/>
    </w:rPr>
  </w:style>
  <w:style w:type="paragraph" w:styleId="8">
    <w:name w:val="heading 4"/>
    <w:basedOn w:val="1"/>
    <w:next w:val="1"/>
    <w:link w:val="58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9">
    <w:name w:val="heading 5"/>
    <w:basedOn w:val="1"/>
    <w:next w:val="1"/>
    <w:link w:val="59"/>
    <w:qFormat/>
    <w:uiPriority w:val="0"/>
    <w:pPr>
      <w:numPr>
        <w:ilvl w:val="4"/>
        <w:numId w:val="1"/>
      </w:numPr>
      <w:spacing w:before="120" w:after="120" w:line="360" w:lineRule="auto"/>
      <w:outlineLvl w:val="4"/>
    </w:pPr>
    <w:rPr>
      <w:rFonts w:ascii="宋体" w:hAnsi="宋体" w:eastAsia="宋体" w:cs="Times New Roman"/>
      <w:b/>
      <w:bCs/>
      <w:sz w:val="24"/>
      <w:szCs w:val="28"/>
    </w:rPr>
  </w:style>
  <w:style w:type="paragraph" w:styleId="10">
    <w:name w:val="heading 6"/>
    <w:basedOn w:val="1"/>
    <w:next w:val="1"/>
    <w:link w:val="60"/>
    <w:qFormat/>
    <w:uiPriority w:val="0"/>
    <w:pPr>
      <w:numPr>
        <w:ilvl w:val="5"/>
        <w:numId w:val="1"/>
      </w:numPr>
      <w:spacing w:before="120" w:after="120" w:line="360" w:lineRule="auto"/>
      <w:ind w:left="1151" w:hanging="1151"/>
      <w:outlineLvl w:val="5"/>
    </w:pPr>
    <w:rPr>
      <w:rFonts w:ascii="宋体" w:hAnsi="宋体" w:eastAsia="宋体" w:cs="Times New Roman"/>
      <w:b/>
      <w:sz w:val="24"/>
      <w:szCs w:val="24"/>
    </w:rPr>
  </w:style>
  <w:style w:type="paragraph" w:styleId="11">
    <w:name w:val="heading 7"/>
    <w:basedOn w:val="1"/>
    <w:next w:val="1"/>
    <w:link w:val="61"/>
    <w:qFormat/>
    <w:uiPriority w:val="0"/>
    <w:pPr>
      <w:keepNext/>
      <w:numPr>
        <w:ilvl w:val="6"/>
        <w:numId w:val="1"/>
      </w:numPr>
      <w:tabs>
        <w:tab w:val="left" w:pos="2520"/>
      </w:tabs>
      <w:spacing w:before="120" w:after="120" w:line="360" w:lineRule="auto"/>
      <w:ind w:firstLine="200" w:firstLineChars="200"/>
      <w:jc w:val="left"/>
      <w:outlineLvl w:val="6"/>
    </w:pPr>
    <w:rPr>
      <w:rFonts w:ascii="宋体" w:hAnsi="Calibri" w:eastAsia="黑体" w:cs="Times New Roman"/>
      <w:b/>
      <w:sz w:val="24"/>
      <w:szCs w:val="20"/>
    </w:rPr>
  </w:style>
  <w:style w:type="paragraph" w:styleId="12">
    <w:name w:val="heading 8"/>
    <w:basedOn w:val="1"/>
    <w:next w:val="1"/>
    <w:link w:val="62"/>
    <w:qFormat/>
    <w:uiPriority w:val="0"/>
    <w:pPr>
      <w:keepNext/>
      <w:keepLines/>
      <w:numPr>
        <w:ilvl w:val="7"/>
        <w:numId w:val="1"/>
      </w:numPr>
      <w:tabs>
        <w:tab w:val="left" w:pos="2880"/>
      </w:tabs>
      <w:spacing w:before="240" w:after="64" w:line="320" w:lineRule="auto"/>
      <w:ind w:firstLine="200" w:firstLineChars="200"/>
      <w:outlineLvl w:val="7"/>
    </w:pPr>
    <w:rPr>
      <w:rFonts w:ascii="宋体" w:hAnsi="Calibri" w:eastAsia="黑体" w:cs="Times New Roman"/>
      <w:sz w:val="24"/>
      <w:szCs w:val="24"/>
    </w:rPr>
  </w:style>
  <w:style w:type="paragraph" w:styleId="13">
    <w:name w:val="heading 9"/>
    <w:basedOn w:val="1"/>
    <w:next w:val="1"/>
    <w:link w:val="63"/>
    <w:qFormat/>
    <w:uiPriority w:val="0"/>
    <w:pPr>
      <w:keepNext/>
      <w:keepLines/>
      <w:numPr>
        <w:ilvl w:val="8"/>
        <w:numId w:val="1"/>
      </w:numPr>
      <w:tabs>
        <w:tab w:val="left" w:pos="2880"/>
      </w:tabs>
      <w:spacing w:before="240" w:after="64" w:line="320" w:lineRule="auto"/>
      <w:ind w:firstLine="200" w:firstLineChars="200"/>
      <w:outlineLvl w:val="8"/>
    </w:pPr>
    <w:rPr>
      <w:rFonts w:ascii="宋体" w:hAnsi="Calibri" w:eastAsia="黑体" w:cs="Times New Roman"/>
      <w:sz w:val="24"/>
      <w:szCs w:val="21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74"/>
    <w:unhideWhenUsed/>
    <w:qFormat/>
    <w:uiPriority w:val="0"/>
    <w:pPr>
      <w:spacing w:after="120"/>
    </w:pPr>
    <w:rPr>
      <w:rFonts w:ascii="Calibri" w:hAnsi="Calibri" w:eastAsia="宋体" w:cs="Times New Roman"/>
      <w:szCs w:val="21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Formata" w:hAnsi="Calibri" w:eastAsia="Formata" w:cs="Times New Roman"/>
      <w:color w:val="000000"/>
      <w:sz w:val="24"/>
      <w:szCs w:val="24"/>
      <w:lang w:val="en-US" w:eastAsia="zh-CN" w:bidi="ar-SA"/>
    </w:rPr>
  </w:style>
  <w:style w:type="paragraph" w:styleId="6">
    <w:name w:val="Normal Indent"/>
    <w:basedOn w:val="1"/>
    <w:link w:val="54"/>
    <w:qFormat/>
    <w:uiPriority w:val="0"/>
    <w:pPr>
      <w:ind w:firstLine="420"/>
    </w:pPr>
    <w:rPr>
      <w:rFonts w:ascii="Calibri" w:hAnsi="Calibri" w:eastAsia="宋体" w:cs="Times New Roman"/>
      <w:szCs w:val="21"/>
    </w:rPr>
  </w:style>
  <w:style w:type="paragraph" w:styleId="14">
    <w:name w:val="toc 7"/>
    <w:basedOn w:val="1"/>
    <w:next w:val="1"/>
    <w:qFormat/>
    <w:uiPriority w:val="0"/>
    <w:pPr>
      <w:ind w:left="2520" w:leftChars="1200"/>
    </w:pPr>
    <w:rPr>
      <w:rFonts w:ascii="Calibri" w:hAnsi="Calibri" w:eastAsia="宋体" w:cs="Times New Roman"/>
      <w:szCs w:val="21"/>
    </w:rPr>
  </w:style>
  <w:style w:type="paragraph" w:styleId="15">
    <w:name w:val="List Bullet"/>
    <w:basedOn w:val="1"/>
    <w:next w:val="16"/>
    <w:qFormat/>
    <w:uiPriority w:val="0"/>
    <w:pPr>
      <w:keepLines/>
      <w:adjustRightInd w:val="0"/>
      <w:spacing w:before="93" w:beforeLines="30" w:after="62" w:afterLines="20" w:line="288" w:lineRule="auto"/>
      <w:ind w:left="420"/>
    </w:pPr>
    <w:rPr>
      <w:rFonts w:ascii="宋体" w:hAnsi="Calibri" w:eastAsia="宋体" w:cs="Times New Roman"/>
      <w:sz w:val="24"/>
      <w:szCs w:val="24"/>
    </w:rPr>
  </w:style>
  <w:style w:type="paragraph" w:styleId="16">
    <w:name w:val="Body Text First Indent"/>
    <w:basedOn w:val="2"/>
    <w:link w:val="75"/>
    <w:qFormat/>
    <w:uiPriority w:val="0"/>
    <w:pPr>
      <w:autoSpaceDE w:val="0"/>
      <w:autoSpaceDN w:val="0"/>
      <w:adjustRightInd w:val="0"/>
      <w:ind w:firstLine="420"/>
    </w:pPr>
    <w:rPr>
      <w:rFonts w:ascii="宋体"/>
      <w:kern w:val="0"/>
    </w:rPr>
  </w:style>
  <w:style w:type="paragraph" w:styleId="17">
    <w:name w:val="Document Map"/>
    <w:basedOn w:val="1"/>
    <w:link w:val="76"/>
    <w:semiHidden/>
    <w:qFormat/>
    <w:uiPriority w:val="0"/>
    <w:pPr>
      <w:shd w:val="clear" w:color="auto" w:fill="000080"/>
    </w:pPr>
    <w:rPr>
      <w:rFonts w:ascii="Calibri" w:hAnsi="Calibri" w:eastAsia="宋体" w:cs="Times New Roman"/>
      <w:szCs w:val="21"/>
    </w:rPr>
  </w:style>
  <w:style w:type="paragraph" w:styleId="18">
    <w:name w:val="annotation text"/>
    <w:basedOn w:val="1"/>
    <w:link w:val="77"/>
    <w:qFormat/>
    <w:uiPriority w:val="0"/>
    <w:pPr>
      <w:jc w:val="left"/>
    </w:pPr>
    <w:rPr>
      <w:rFonts w:ascii="Calibri" w:hAnsi="Calibri" w:eastAsia="宋体" w:cs="Times New Roman"/>
      <w:szCs w:val="21"/>
    </w:rPr>
  </w:style>
  <w:style w:type="paragraph" w:styleId="19">
    <w:name w:val="Body Text 3"/>
    <w:basedOn w:val="1"/>
    <w:link w:val="78"/>
    <w:qFormat/>
    <w:uiPriority w:val="0"/>
    <w:pPr>
      <w:widowControl/>
      <w:jc w:val="left"/>
    </w:pPr>
    <w:rPr>
      <w:rFonts w:ascii="Calibri" w:hAnsi="宋体" w:eastAsia="宋体" w:cs="Times New Roman"/>
      <w:color w:val="0000FF"/>
      <w:szCs w:val="21"/>
    </w:rPr>
  </w:style>
  <w:style w:type="paragraph" w:styleId="20">
    <w:name w:val="Body Text Indent"/>
    <w:basedOn w:val="1"/>
    <w:link w:val="79"/>
    <w:qFormat/>
    <w:uiPriority w:val="0"/>
    <w:pPr>
      <w:tabs>
        <w:tab w:val="left" w:pos="8640"/>
      </w:tabs>
      <w:ind w:left="1365"/>
    </w:pPr>
    <w:rPr>
      <w:rFonts w:ascii="Calibri" w:hAnsi="Calibri" w:eastAsia="宋体" w:cs="Times New Roman"/>
      <w:szCs w:val="21"/>
    </w:rPr>
  </w:style>
  <w:style w:type="paragraph" w:styleId="21">
    <w:name w:val="Block Text"/>
    <w:basedOn w:val="1"/>
    <w:qFormat/>
    <w:uiPriority w:val="0"/>
    <w:pPr>
      <w:spacing w:line="400" w:lineRule="atLeast"/>
      <w:ind w:left="-76" w:right="-69" w:rightChars="-33"/>
      <w:jc w:val="left"/>
    </w:pPr>
    <w:rPr>
      <w:rFonts w:ascii="宋体" w:hAnsi="宋体" w:eastAsia="宋体" w:cs="Times New Roman"/>
      <w:color w:val="FF0000"/>
      <w:sz w:val="24"/>
      <w:szCs w:val="21"/>
    </w:rPr>
  </w:style>
  <w:style w:type="paragraph" w:styleId="22">
    <w:name w:val="List Bullet 2"/>
    <w:basedOn w:val="1"/>
    <w:qFormat/>
    <w:uiPriority w:val="0"/>
    <w:pPr>
      <w:tabs>
        <w:tab w:val="left" w:pos="720"/>
      </w:tabs>
      <w:ind w:left="200" w:leftChars="200" w:hanging="200" w:hangingChars="200"/>
    </w:pPr>
    <w:rPr>
      <w:rFonts w:ascii="Calibri" w:hAnsi="Calibri" w:eastAsia="宋体" w:cs="Times New Roman"/>
    </w:rPr>
  </w:style>
  <w:style w:type="paragraph" w:styleId="23">
    <w:name w:val="toc 5"/>
    <w:basedOn w:val="1"/>
    <w:next w:val="1"/>
    <w:qFormat/>
    <w:uiPriority w:val="0"/>
    <w:pPr>
      <w:ind w:left="1680" w:leftChars="800"/>
    </w:pPr>
    <w:rPr>
      <w:rFonts w:ascii="Calibri" w:hAnsi="Calibri" w:eastAsia="宋体" w:cs="Times New Roman"/>
      <w:szCs w:val="21"/>
    </w:rPr>
  </w:style>
  <w:style w:type="paragraph" w:styleId="24">
    <w:name w:val="toc 3"/>
    <w:basedOn w:val="1"/>
    <w:next w:val="1"/>
    <w:semiHidden/>
    <w:qFormat/>
    <w:uiPriority w:val="0"/>
    <w:pPr>
      <w:tabs>
        <w:tab w:val="left" w:pos="1260"/>
        <w:tab w:val="right" w:leader="dot" w:pos="8693"/>
      </w:tabs>
      <w:spacing w:line="300" w:lineRule="auto"/>
      <w:ind w:left="839"/>
    </w:pPr>
    <w:rPr>
      <w:rFonts w:ascii="宋体" w:hAnsi="Calibri" w:eastAsia="宋体" w:cs="Times New Roman"/>
      <w:b/>
      <w:sz w:val="24"/>
      <w:szCs w:val="21"/>
    </w:rPr>
  </w:style>
  <w:style w:type="paragraph" w:styleId="25">
    <w:name w:val="Plain Text"/>
    <w:basedOn w:val="1"/>
    <w:link w:val="80"/>
    <w:qFormat/>
    <w:uiPriority w:val="0"/>
    <w:rPr>
      <w:rFonts w:ascii="宋体" w:hAnsi="Courier New" w:eastAsia="宋体" w:cs="Times New Roman"/>
      <w:szCs w:val="21"/>
    </w:rPr>
  </w:style>
  <w:style w:type="paragraph" w:styleId="26">
    <w:name w:val="toc 8"/>
    <w:basedOn w:val="1"/>
    <w:next w:val="1"/>
    <w:qFormat/>
    <w:uiPriority w:val="0"/>
    <w:pPr>
      <w:ind w:left="2940" w:leftChars="1400"/>
    </w:pPr>
    <w:rPr>
      <w:rFonts w:ascii="Calibri" w:hAnsi="Calibri" w:eastAsia="宋体" w:cs="Times New Roman"/>
      <w:szCs w:val="21"/>
    </w:rPr>
  </w:style>
  <w:style w:type="paragraph" w:styleId="27">
    <w:name w:val="Date"/>
    <w:basedOn w:val="1"/>
    <w:next w:val="1"/>
    <w:link w:val="81"/>
    <w:qFormat/>
    <w:uiPriority w:val="0"/>
    <w:rPr>
      <w:rFonts w:ascii="Calibri" w:hAnsi="Calibri" w:eastAsia="宋体" w:cs="Times New Roman"/>
      <w:szCs w:val="21"/>
    </w:rPr>
  </w:style>
  <w:style w:type="paragraph" w:styleId="28">
    <w:name w:val="Body Text Indent 2"/>
    <w:basedOn w:val="1"/>
    <w:link w:val="84"/>
    <w:qFormat/>
    <w:uiPriority w:val="0"/>
    <w:pPr>
      <w:ind w:left="1260"/>
    </w:pPr>
    <w:rPr>
      <w:rFonts w:ascii="Calibri" w:hAnsi="Calibri" w:eastAsia="宋体" w:cs="Times New Roman"/>
      <w:szCs w:val="21"/>
    </w:rPr>
  </w:style>
  <w:style w:type="paragraph" w:styleId="29">
    <w:name w:val="Balloon Text"/>
    <w:basedOn w:val="1"/>
    <w:link w:val="85"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styleId="30">
    <w:name w:val="footer"/>
    <w:basedOn w:val="1"/>
    <w:link w:val="6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6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semiHidden/>
    <w:qFormat/>
    <w:uiPriority w:val="0"/>
    <w:rPr>
      <w:rFonts w:ascii="楷体_GB2312" w:hAnsi="Calibri" w:eastAsia="楷体_GB2312" w:cs="Times New Roman"/>
      <w:b/>
      <w:sz w:val="24"/>
      <w:szCs w:val="21"/>
    </w:rPr>
  </w:style>
  <w:style w:type="paragraph" w:styleId="33">
    <w:name w:val="toc 4"/>
    <w:basedOn w:val="1"/>
    <w:next w:val="1"/>
    <w:qFormat/>
    <w:uiPriority w:val="0"/>
    <w:pPr>
      <w:ind w:left="1260" w:leftChars="600"/>
    </w:pPr>
    <w:rPr>
      <w:rFonts w:ascii="Calibri" w:hAnsi="Calibri" w:eastAsia="宋体" w:cs="Times New Roman"/>
      <w:szCs w:val="21"/>
    </w:rPr>
  </w:style>
  <w:style w:type="paragraph" w:styleId="34">
    <w:name w:val="footnote text"/>
    <w:basedOn w:val="1"/>
    <w:link w:val="86"/>
    <w:semiHidden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21"/>
    </w:rPr>
  </w:style>
  <w:style w:type="paragraph" w:styleId="35">
    <w:name w:val="toc 6"/>
    <w:basedOn w:val="1"/>
    <w:next w:val="1"/>
    <w:qFormat/>
    <w:uiPriority w:val="0"/>
    <w:pPr>
      <w:ind w:left="2100" w:leftChars="1000"/>
    </w:pPr>
    <w:rPr>
      <w:rFonts w:ascii="Calibri" w:hAnsi="Calibri" w:eastAsia="宋体" w:cs="Times New Roman"/>
      <w:szCs w:val="21"/>
    </w:rPr>
  </w:style>
  <w:style w:type="paragraph" w:styleId="36">
    <w:name w:val="Body Text Indent 3"/>
    <w:basedOn w:val="1"/>
    <w:link w:val="87"/>
    <w:qFormat/>
    <w:uiPriority w:val="0"/>
    <w:pPr>
      <w:widowControl/>
      <w:spacing w:before="60" w:after="60" w:line="280" w:lineRule="atLeast"/>
      <w:ind w:right="291" w:firstLine="400"/>
    </w:pPr>
    <w:rPr>
      <w:rFonts w:ascii="宋体" w:hAnsi="Calibri" w:eastAsia="宋体" w:cs="Times New Roman"/>
      <w:kern w:val="0"/>
      <w:szCs w:val="21"/>
    </w:rPr>
  </w:style>
  <w:style w:type="paragraph" w:styleId="37">
    <w:name w:val="table of figures"/>
    <w:basedOn w:val="1"/>
    <w:next w:val="1"/>
    <w:qFormat/>
    <w:uiPriority w:val="0"/>
    <w:pPr>
      <w:ind w:left="840" w:leftChars="200" w:hanging="420" w:hangingChars="200"/>
    </w:pPr>
    <w:rPr>
      <w:rFonts w:ascii="Calibri" w:hAnsi="Calibri" w:eastAsia="宋体" w:cs="Times New Roman"/>
      <w:szCs w:val="21"/>
    </w:rPr>
  </w:style>
  <w:style w:type="paragraph" w:styleId="38">
    <w:name w:val="toc 2"/>
    <w:basedOn w:val="1"/>
    <w:next w:val="1"/>
    <w:semiHidden/>
    <w:qFormat/>
    <w:uiPriority w:val="0"/>
    <w:pPr>
      <w:spacing w:line="300" w:lineRule="auto"/>
      <w:ind w:left="420"/>
    </w:pPr>
    <w:rPr>
      <w:rFonts w:ascii="Calibri" w:hAnsi="Calibri" w:eastAsia="宋体" w:cs="Times New Roman"/>
      <w:b/>
      <w:sz w:val="24"/>
      <w:szCs w:val="21"/>
    </w:rPr>
  </w:style>
  <w:style w:type="paragraph" w:styleId="39">
    <w:name w:val="toc 9"/>
    <w:basedOn w:val="1"/>
    <w:next w:val="1"/>
    <w:qFormat/>
    <w:uiPriority w:val="0"/>
    <w:pPr>
      <w:ind w:left="3360" w:leftChars="1600"/>
    </w:pPr>
    <w:rPr>
      <w:rFonts w:ascii="Calibri" w:hAnsi="Calibri" w:eastAsia="宋体" w:cs="Times New Roman"/>
      <w:szCs w:val="21"/>
    </w:rPr>
  </w:style>
  <w:style w:type="paragraph" w:styleId="40">
    <w:name w:val="Body Text 2"/>
    <w:basedOn w:val="1"/>
    <w:link w:val="88"/>
    <w:qFormat/>
    <w:uiPriority w:val="0"/>
    <w:rPr>
      <w:rFonts w:ascii="楷体_GB2312" w:hAnsi="Calibri" w:eastAsia="楷体_GB2312" w:cs="Times New Roman"/>
      <w:sz w:val="24"/>
      <w:szCs w:val="21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styleId="42">
    <w:name w:val="index 1"/>
    <w:basedOn w:val="1"/>
    <w:next w:val="1"/>
    <w:semiHidden/>
    <w:qFormat/>
    <w:uiPriority w:val="0"/>
    <w:rPr>
      <w:rFonts w:ascii="Calibri" w:hAnsi="Calibri" w:eastAsia="宋体" w:cs="Times New Roman"/>
      <w:szCs w:val="21"/>
    </w:rPr>
  </w:style>
  <w:style w:type="paragraph" w:styleId="43">
    <w:name w:val="Title"/>
    <w:basedOn w:val="1"/>
    <w:link w:val="89"/>
    <w:qFormat/>
    <w:uiPriority w:val="0"/>
    <w:pPr>
      <w:spacing w:before="240" w:after="60"/>
      <w:jc w:val="center"/>
      <w:outlineLvl w:val="0"/>
    </w:pPr>
    <w:rPr>
      <w:rFonts w:ascii="Arial" w:hAnsi="Arial" w:eastAsia="宋体" w:cs="Arial"/>
      <w:b/>
      <w:bCs/>
      <w:sz w:val="32"/>
      <w:szCs w:val="32"/>
    </w:rPr>
  </w:style>
  <w:style w:type="paragraph" w:styleId="44">
    <w:name w:val="annotation subject"/>
    <w:basedOn w:val="18"/>
    <w:next w:val="18"/>
    <w:link w:val="90"/>
    <w:semiHidden/>
    <w:qFormat/>
    <w:uiPriority w:val="0"/>
    <w:rPr>
      <w:b/>
      <w:bCs/>
    </w:rPr>
  </w:style>
  <w:style w:type="paragraph" w:styleId="45">
    <w:name w:val="Body Text First Indent 2"/>
    <w:basedOn w:val="20"/>
    <w:link w:val="91"/>
    <w:qFormat/>
    <w:uiPriority w:val="0"/>
    <w:pPr>
      <w:tabs>
        <w:tab w:val="clear" w:pos="8640"/>
      </w:tabs>
      <w:spacing w:after="120"/>
      <w:ind w:left="420" w:leftChars="200" w:firstLine="420" w:firstLineChars="200"/>
    </w:pPr>
  </w:style>
  <w:style w:type="table" w:styleId="47">
    <w:name w:val="Table Grid"/>
    <w:basedOn w:val="46"/>
    <w:qFormat/>
    <w:uiPriority w:val="39"/>
    <w:pPr>
      <w:widowControl w:val="0"/>
      <w:spacing w:line="360" w:lineRule="auto"/>
      <w:ind w:firstLine="200" w:firstLineChars="20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Strong"/>
    <w:qFormat/>
    <w:uiPriority w:val="0"/>
    <w:rPr>
      <w:b/>
      <w:bCs/>
    </w:rPr>
  </w:style>
  <w:style w:type="character" w:styleId="50">
    <w:name w:val="page number"/>
    <w:basedOn w:val="48"/>
    <w:qFormat/>
    <w:uiPriority w:val="0"/>
  </w:style>
  <w:style w:type="character" w:styleId="51">
    <w:name w:val="Hyperlink"/>
    <w:qFormat/>
    <w:uiPriority w:val="0"/>
    <w:rPr>
      <w:color w:val="0000FF"/>
      <w:u w:val="single"/>
    </w:rPr>
  </w:style>
  <w:style w:type="character" w:styleId="52">
    <w:name w:val="annotation reference"/>
    <w:semiHidden/>
    <w:qFormat/>
    <w:uiPriority w:val="0"/>
    <w:rPr>
      <w:sz w:val="21"/>
      <w:szCs w:val="21"/>
    </w:rPr>
  </w:style>
  <w:style w:type="character" w:styleId="53">
    <w:name w:val="footnote reference"/>
    <w:semiHidden/>
    <w:qFormat/>
    <w:uiPriority w:val="0"/>
    <w:rPr>
      <w:vertAlign w:val="superscript"/>
    </w:rPr>
  </w:style>
  <w:style w:type="character" w:customStyle="1" w:styleId="54">
    <w:name w:val="正文缩进 字符"/>
    <w:link w:val="6"/>
    <w:qFormat/>
    <w:uiPriority w:val="0"/>
    <w:rPr>
      <w:rFonts w:ascii="Calibri" w:hAnsi="Calibri" w:eastAsia="宋体" w:cs="Times New Roman"/>
      <w:szCs w:val="21"/>
    </w:rPr>
  </w:style>
  <w:style w:type="character" w:customStyle="1" w:styleId="55">
    <w:name w:val="标题 1 字符"/>
    <w:basedOn w:val="48"/>
    <w:link w:val="4"/>
    <w:qFormat/>
    <w:uiPriority w:val="0"/>
    <w:rPr>
      <w:b/>
      <w:bCs/>
      <w:kern w:val="44"/>
      <w:sz w:val="44"/>
      <w:szCs w:val="44"/>
    </w:rPr>
  </w:style>
  <w:style w:type="character" w:customStyle="1" w:styleId="56">
    <w:name w:val="标题 2 字符"/>
    <w:basedOn w:val="48"/>
    <w:link w:val="5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57">
    <w:name w:val="标题 3 字符"/>
    <w:basedOn w:val="48"/>
    <w:link w:val="7"/>
    <w:qFormat/>
    <w:uiPriority w:val="0"/>
    <w:rPr>
      <w:b/>
      <w:bCs/>
      <w:sz w:val="32"/>
      <w:szCs w:val="32"/>
    </w:rPr>
  </w:style>
  <w:style w:type="character" w:customStyle="1" w:styleId="58">
    <w:name w:val="标题 4 字符"/>
    <w:basedOn w:val="48"/>
    <w:link w:val="8"/>
    <w:qFormat/>
    <w:uiPriority w:val="0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59">
    <w:name w:val="标题 5 字符"/>
    <w:basedOn w:val="48"/>
    <w:link w:val="9"/>
    <w:qFormat/>
    <w:uiPriority w:val="0"/>
    <w:rPr>
      <w:rFonts w:ascii="宋体" w:hAnsi="宋体" w:eastAsia="宋体" w:cs="Times New Roman"/>
      <w:b/>
      <w:bCs/>
      <w:sz w:val="24"/>
      <w:szCs w:val="28"/>
    </w:rPr>
  </w:style>
  <w:style w:type="character" w:customStyle="1" w:styleId="60">
    <w:name w:val="标题 6 字符"/>
    <w:basedOn w:val="48"/>
    <w:link w:val="10"/>
    <w:qFormat/>
    <w:uiPriority w:val="0"/>
    <w:rPr>
      <w:rFonts w:ascii="宋体" w:hAnsi="宋体" w:eastAsia="宋体" w:cs="Times New Roman"/>
      <w:b/>
      <w:sz w:val="24"/>
      <w:szCs w:val="24"/>
    </w:rPr>
  </w:style>
  <w:style w:type="character" w:customStyle="1" w:styleId="61">
    <w:name w:val="标题 7 字符"/>
    <w:basedOn w:val="48"/>
    <w:link w:val="11"/>
    <w:qFormat/>
    <w:uiPriority w:val="0"/>
    <w:rPr>
      <w:rFonts w:ascii="宋体" w:hAnsi="Calibri" w:eastAsia="黑体" w:cs="Times New Roman"/>
      <w:b/>
      <w:sz w:val="24"/>
      <w:szCs w:val="20"/>
    </w:rPr>
  </w:style>
  <w:style w:type="character" w:customStyle="1" w:styleId="62">
    <w:name w:val="标题 8 字符"/>
    <w:basedOn w:val="48"/>
    <w:link w:val="12"/>
    <w:qFormat/>
    <w:uiPriority w:val="0"/>
    <w:rPr>
      <w:rFonts w:ascii="宋体" w:hAnsi="Calibri" w:eastAsia="黑体" w:cs="Times New Roman"/>
      <w:sz w:val="24"/>
      <w:szCs w:val="24"/>
    </w:rPr>
  </w:style>
  <w:style w:type="character" w:customStyle="1" w:styleId="63">
    <w:name w:val="标题 9 字符"/>
    <w:basedOn w:val="48"/>
    <w:link w:val="13"/>
    <w:qFormat/>
    <w:uiPriority w:val="0"/>
    <w:rPr>
      <w:rFonts w:ascii="宋体" w:hAnsi="Calibri" w:eastAsia="黑体" w:cs="Times New Roman"/>
      <w:sz w:val="24"/>
      <w:szCs w:val="21"/>
    </w:rPr>
  </w:style>
  <w:style w:type="character" w:customStyle="1" w:styleId="64">
    <w:name w:val="页眉 字符"/>
    <w:basedOn w:val="48"/>
    <w:link w:val="31"/>
    <w:qFormat/>
    <w:uiPriority w:val="0"/>
    <w:rPr>
      <w:sz w:val="18"/>
      <w:szCs w:val="18"/>
    </w:rPr>
  </w:style>
  <w:style w:type="character" w:customStyle="1" w:styleId="65">
    <w:name w:val="页脚 字符"/>
    <w:basedOn w:val="48"/>
    <w:link w:val="30"/>
    <w:qFormat/>
    <w:uiPriority w:val="99"/>
    <w:rPr>
      <w:sz w:val="18"/>
      <w:szCs w:val="18"/>
    </w:rPr>
  </w:style>
  <w:style w:type="paragraph" w:styleId="66">
    <w:name w:val="List Paragraph"/>
    <w:basedOn w:val="1"/>
    <w:link w:val="67"/>
    <w:qFormat/>
    <w:uiPriority w:val="34"/>
    <w:pPr>
      <w:ind w:firstLine="420" w:firstLineChars="200"/>
    </w:pPr>
  </w:style>
  <w:style w:type="character" w:customStyle="1" w:styleId="67">
    <w:name w:val="列表段落 字符"/>
    <w:link w:val="66"/>
    <w:qFormat/>
    <w:uiPriority w:val="34"/>
  </w:style>
  <w:style w:type="paragraph" w:customStyle="1" w:styleId="68">
    <w:name w:val="列出段落1"/>
    <w:basedOn w:val="1"/>
    <w:qFormat/>
    <w:uiPriority w:val="0"/>
    <w:pPr>
      <w:spacing w:line="360" w:lineRule="auto"/>
      <w:ind w:firstLine="420" w:firstLineChars="200"/>
    </w:pPr>
    <w:rPr>
      <w:rFonts w:ascii="Calibri" w:hAnsi="Calibri" w:eastAsia="宋体" w:cs="黑体"/>
      <w:sz w:val="24"/>
    </w:rPr>
  </w:style>
  <w:style w:type="character" w:customStyle="1" w:styleId="69">
    <w:name w:val="无"/>
    <w:qFormat/>
    <w:uiPriority w:val="0"/>
  </w:style>
  <w:style w:type="paragraph" w:customStyle="1" w:styleId="70">
    <w:name w:val="正文 A"/>
    <w:qFormat/>
    <w:uiPriority w:val="0"/>
    <w:pPr>
      <w:widowControl w:val="0"/>
      <w:spacing w:line="360" w:lineRule="atLeast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71">
    <w:name w:val="列出段落1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  <w:style w:type="paragraph" w:customStyle="1" w:styleId="72">
    <w:name w:val="正文文档"/>
    <w:basedOn w:val="1"/>
    <w:qFormat/>
    <w:uiPriority w:val="0"/>
    <w:pPr>
      <w:adjustRightInd w:val="0"/>
      <w:spacing w:before="60" w:after="60" w:line="360" w:lineRule="auto"/>
      <w:ind w:left="840" w:leftChars="400" w:right="210" w:rightChars="100" w:firstLine="200" w:firstLineChars="200"/>
      <w:textAlignment w:val="baseline"/>
    </w:pPr>
    <w:rPr>
      <w:rFonts w:ascii="宋体" w:hAnsi="宋体" w:eastAsia="宋体" w:cs="Times New Roman"/>
      <w:kern w:val="0"/>
      <w:sz w:val="24"/>
      <w:szCs w:val="20"/>
    </w:rPr>
  </w:style>
  <w:style w:type="paragraph" w:customStyle="1" w:styleId="73">
    <w:name w:val="列表段落1"/>
    <w:basedOn w:val="1"/>
    <w:qFormat/>
    <w:uiPriority w:val="0"/>
    <w:pPr>
      <w:spacing w:line="360" w:lineRule="auto"/>
      <w:ind w:firstLine="420" w:firstLineChars="200"/>
    </w:pPr>
    <w:rPr>
      <w:rFonts w:ascii="等线" w:hAnsi="等线" w:eastAsia="等线" w:cs="Times New Roman"/>
      <w:sz w:val="24"/>
    </w:rPr>
  </w:style>
  <w:style w:type="character" w:customStyle="1" w:styleId="74">
    <w:name w:val="正文文本 字符"/>
    <w:basedOn w:val="48"/>
    <w:link w:val="2"/>
    <w:qFormat/>
    <w:uiPriority w:val="0"/>
    <w:rPr>
      <w:rFonts w:ascii="Calibri" w:hAnsi="Calibri" w:eastAsia="宋体" w:cs="Times New Roman"/>
      <w:szCs w:val="21"/>
    </w:rPr>
  </w:style>
  <w:style w:type="character" w:customStyle="1" w:styleId="75">
    <w:name w:val="正文文本首行缩进 字符"/>
    <w:basedOn w:val="74"/>
    <w:link w:val="16"/>
    <w:qFormat/>
    <w:uiPriority w:val="0"/>
    <w:rPr>
      <w:rFonts w:ascii="宋体" w:hAnsi="Calibri" w:eastAsia="宋体" w:cs="Times New Roman"/>
      <w:kern w:val="0"/>
      <w:szCs w:val="21"/>
    </w:rPr>
  </w:style>
  <w:style w:type="character" w:customStyle="1" w:styleId="76">
    <w:name w:val="文档结构图 字符"/>
    <w:basedOn w:val="48"/>
    <w:link w:val="17"/>
    <w:semiHidden/>
    <w:qFormat/>
    <w:uiPriority w:val="0"/>
    <w:rPr>
      <w:rFonts w:ascii="Calibri" w:hAnsi="Calibri" w:eastAsia="宋体" w:cs="Times New Roman"/>
      <w:szCs w:val="21"/>
      <w:shd w:val="clear" w:color="auto" w:fill="000080"/>
    </w:rPr>
  </w:style>
  <w:style w:type="character" w:customStyle="1" w:styleId="77">
    <w:name w:val="批注文字 字符"/>
    <w:basedOn w:val="48"/>
    <w:link w:val="18"/>
    <w:qFormat/>
    <w:uiPriority w:val="0"/>
    <w:rPr>
      <w:rFonts w:ascii="Calibri" w:hAnsi="Calibri" w:eastAsia="宋体" w:cs="Times New Roman"/>
      <w:szCs w:val="21"/>
    </w:rPr>
  </w:style>
  <w:style w:type="character" w:customStyle="1" w:styleId="78">
    <w:name w:val="正文文本 3 字符"/>
    <w:basedOn w:val="48"/>
    <w:link w:val="19"/>
    <w:qFormat/>
    <w:uiPriority w:val="0"/>
    <w:rPr>
      <w:rFonts w:ascii="Calibri" w:hAnsi="宋体" w:eastAsia="宋体" w:cs="Times New Roman"/>
      <w:color w:val="0000FF"/>
      <w:szCs w:val="21"/>
    </w:rPr>
  </w:style>
  <w:style w:type="character" w:customStyle="1" w:styleId="79">
    <w:name w:val="正文文本缩进 字符"/>
    <w:basedOn w:val="48"/>
    <w:link w:val="20"/>
    <w:qFormat/>
    <w:uiPriority w:val="0"/>
    <w:rPr>
      <w:rFonts w:ascii="Calibri" w:hAnsi="Calibri" w:eastAsia="宋体" w:cs="Times New Roman"/>
      <w:szCs w:val="21"/>
    </w:rPr>
  </w:style>
  <w:style w:type="character" w:customStyle="1" w:styleId="80">
    <w:name w:val="纯文本 字符1"/>
    <w:basedOn w:val="48"/>
    <w:link w:val="25"/>
    <w:qFormat/>
    <w:uiPriority w:val="0"/>
    <w:rPr>
      <w:rFonts w:ascii="宋体" w:hAnsi="Courier New" w:eastAsia="宋体" w:cs="Times New Roman"/>
      <w:szCs w:val="21"/>
    </w:rPr>
  </w:style>
  <w:style w:type="character" w:customStyle="1" w:styleId="81">
    <w:name w:val="日期 字符"/>
    <w:basedOn w:val="48"/>
    <w:link w:val="27"/>
    <w:qFormat/>
    <w:uiPriority w:val="0"/>
    <w:rPr>
      <w:rFonts w:ascii="Calibri" w:hAnsi="Calibri" w:eastAsia="宋体" w:cs="Times New Roman"/>
      <w:szCs w:val="21"/>
    </w:rPr>
  </w:style>
  <w:style w:type="character" w:customStyle="1" w:styleId="82">
    <w:name w:val="正文文本缩进 2 Char"/>
    <w:basedOn w:val="48"/>
    <w:link w:val="83"/>
    <w:qFormat/>
    <w:uiPriority w:val="0"/>
  </w:style>
  <w:style w:type="paragraph" w:customStyle="1" w:styleId="83">
    <w:name w:val="正文文本缩进 21"/>
    <w:basedOn w:val="1"/>
    <w:link w:val="82"/>
    <w:qFormat/>
    <w:uiPriority w:val="0"/>
    <w:pPr>
      <w:spacing w:after="120" w:line="480" w:lineRule="auto"/>
      <w:ind w:left="420" w:leftChars="200"/>
    </w:pPr>
  </w:style>
  <w:style w:type="character" w:customStyle="1" w:styleId="84">
    <w:name w:val="正文文本缩进 2 字符"/>
    <w:link w:val="28"/>
    <w:qFormat/>
    <w:uiPriority w:val="0"/>
    <w:rPr>
      <w:rFonts w:ascii="Calibri" w:hAnsi="Calibri" w:eastAsia="宋体" w:cs="Times New Roman"/>
      <w:szCs w:val="21"/>
    </w:rPr>
  </w:style>
  <w:style w:type="character" w:customStyle="1" w:styleId="85">
    <w:name w:val="批注框文本 字符"/>
    <w:basedOn w:val="48"/>
    <w:link w:val="29"/>
    <w:semiHidden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86">
    <w:name w:val="脚注文本 字符"/>
    <w:basedOn w:val="48"/>
    <w:link w:val="34"/>
    <w:semiHidden/>
    <w:qFormat/>
    <w:uiPriority w:val="0"/>
    <w:rPr>
      <w:rFonts w:ascii="Calibri" w:hAnsi="Calibri" w:eastAsia="宋体" w:cs="Times New Roman"/>
      <w:sz w:val="18"/>
      <w:szCs w:val="21"/>
    </w:rPr>
  </w:style>
  <w:style w:type="character" w:customStyle="1" w:styleId="87">
    <w:name w:val="正文文本缩进 3 字符"/>
    <w:basedOn w:val="48"/>
    <w:link w:val="36"/>
    <w:qFormat/>
    <w:uiPriority w:val="0"/>
    <w:rPr>
      <w:rFonts w:ascii="宋体" w:hAnsi="Calibri" w:eastAsia="宋体" w:cs="Times New Roman"/>
      <w:kern w:val="0"/>
      <w:szCs w:val="21"/>
    </w:rPr>
  </w:style>
  <w:style w:type="character" w:customStyle="1" w:styleId="88">
    <w:name w:val="正文文本 2 字符"/>
    <w:basedOn w:val="48"/>
    <w:link w:val="40"/>
    <w:qFormat/>
    <w:uiPriority w:val="0"/>
    <w:rPr>
      <w:rFonts w:ascii="楷体_GB2312" w:hAnsi="Calibri" w:eastAsia="楷体_GB2312" w:cs="Times New Roman"/>
      <w:sz w:val="24"/>
      <w:szCs w:val="21"/>
    </w:rPr>
  </w:style>
  <w:style w:type="character" w:customStyle="1" w:styleId="89">
    <w:name w:val="标题 字符"/>
    <w:basedOn w:val="48"/>
    <w:link w:val="43"/>
    <w:qFormat/>
    <w:uiPriority w:val="0"/>
    <w:rPr>
      <w:rFonts w:ascii="Arial" w:hAnsi="Arial" w:eastAsia="宋体" w:cs="Arial"/>
      <w:b/>
      <w:bCs/>
      <w:sz w:val="32"/>
      <w:szCs w:val="32"/>
    </w:rPr>
  </w:style>
  <w:style w:type="character" w:customStyle="1" w:styleId="90">
    <w:name w:val="批注主题 字符"/>
    <w:basedOn w:val="77"/>
    <w:link w:val="44"/>
    <w:semiHidden/>
    <w:qFormat/>
    <w:uiPriority w:val="0"/>
    <w:rPr>
      <w:rFonts w:ascii="Calibri" w:hAnsi="Calibri" w:eastAsia="宋体" w:cs="Times New Roman"/>
      <w:b/>
      <w:bCs/>
      <w:szCs w:val="21"/>
    </w:rPr>
  </w:style>
  <w:style w:type="character" w:customStyle="1" w:styleId="91">
    <w:name w:val="正文文本首行缩进 2 字符"/>
    <w:basedOn w:val="79"/>
    <w:link w:val="45"/>
    <w:qFormat/>
    <w:uiPriority w:val="0"/>
    <w:rPr>
      <w:rFonts w:ascii="Calibri" w:hAnsi="Calibri" w:eastAsia="宋体" w:cs="Times New Roman"/>
      <w:szCs w:val="21"/>
    </w:rPr>
  </w:style>
  <w:style w:type="character" w:customStyle="1" w:styleId="92">
    <w:name w:val="Char Char14"/>
    <w:qFormat/>
    <w:uiPriority w:val="0"/>
    <w:rPr>
      <w:rFonts w:ascii="Arial" w:hAnsi="Arial" w:eastAsia="黑体"/>
      <w:b/>
      <w:sz w:val="30"/>
      <w:lang w:val="en-US" w:eastAsia="zh-CN" w:bidi="ar-SA"/>
    </w:rPr>
  </w:style>
  <w:style w:type="character" w:customStyle="1" w:styleId="93">
    <w:name w:val="Char Char6"/>
    <w:qFormat/>
    <w:uiPriority w:val="0"/>
    <w:rPr>
      <w:rFonts w:eastAsia="宋体"/>
      <w:sz w:val="24"/>
      <w:lang w:val="en-US" w:eastAsia="zh-CN" w:bidi="ar-SA"/>
    </w:rPr>
  </w:style>
  <w:style w:type="character" w:customStyle="1" w:styleId="94">
    <w:name w:val="Char Char15"/>
    <w:qFormat/>
    <w:uiPriority w:val="0"/>
    <w:rPr>
      <w:rFonts w:eastAsia="宋体"/>
      <w:b/>
      <w:kern w:val="44"/>
      <w:sz w:val="44"/>
      <w:lang w:val="en-US" w:eastAsia="zh-CN" w:bidi="ar-SA"/>
    </w:rPr>
  </w:style>
  <w:style w:type="character" w:customStyle="1" w:styleId="95">
    <w:name w:val="标题 1 Char Char"/>
    <w:qFormat/>
    <w:uiPriority w:val="0"/>
    <w:rPr>
      <w:b/>
      <w:bCs/>
      <w:kern w:val="44"/>
      <w:sz w:val="44"/>
      <w:szCs w:val="44"/>
    </w:rPr>
  </w:style>
  <w:style w:type="character" w:customStyle="1" w:styleId="96">
    <w:name w:val="Font Style14"/>
    <w:qFormat/>
    <w:uiPriority w:val="0"/>
    <w:rPr>
      <w:rFonts w:hint="eastAsia" w:ascii="宋体" w:hAnsi="宋体" w:eastAsia="宋体"/>
      <w:spacing w:val="10"/>
      <w:sz w:val="18"/>
    </w:rPr>
  </w:style>
  <w:style w:type="character" w:customStyle="1" w:styleId="97">
    <w:name w:val="Heading 4 Char"/>
    <w:qFormat/>
    <w:locked/>
    <w:uiPriority w:val="0"/>
    <w:rPr>
      <w:rFonts w:eastAsia="宋体" w:cs="Times New Roman"/>
      <w:bCs/>
      <w:sz w:val="28"/>
      <w:szCs w:val="28"/>
    </w:rPr>
  </w:style>
  <w:style w:type="character" w:customStyle="1" w:styleId="98">
    <w:name w:val="Char Char7"/>
    <w:semiHidden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99">
    <w:name w:val="Char Char13"/>
    <w:qFormat/>
    <w:uiPriority w:val="0"/>
    <w:rPr>
      <w:rFonts w:eastAsia="宋体"/>
      <w:b/>
      <w:kern w:val="44"/>
      <w:sz w:val="44"/>
      <w:lang w:val="en-US" w:eastAsia="zh-CN" w:bidi="ar-SA"/>
    </w:rPr>
  </w:style>
  <w:style w:type="character" w:customStyle="1" w:styleId="100">
    <w:name w:val="Char Char3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101">
    <w:name w:val="纯文本 Char1"/>
    <w:link w:val="102"/>
    <w:qFormat/>
    <w:locked/>
    <w:uiPriority w:val="0"/>
    <w:rPr>
      <w:rFonts w:ascii="宋体" w:hAnsi="Courier New" w:eastAsia="宋体"/>
    </w:rPr>
  </w:style>
  <w:style w:type="paragraph" w:customStyle="1" w:styleId="102">
    <w:name w:val="纯文本1"/>
    <w:basedOn w:val="1"/>
    <w:link w:val="101"/>
    <w:qFormat/>
    <w:uiPriority w:val="0"/>
    <w:rPr>
      <w:rFonts w:ascii="宋体" w:hAnsi="Courier New" w:eastAsia="宋体"/>
    </w:rPr>
  </w:style>
  <w:style w:type="character" w:customStyle="1" w:styleId="103">
    <w:name w:val="Char Char36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104">
    <w:name w:val="纯文本 字符"/>
    <w:semiHidden/>
    <w:qFormat/>
    <w:uiPriority w:val="0"/>
    <w:rPr>
      <w:rFonts w:ascii="宋体" w:hAnsi="Courier New"/>
      <w:kern w:val="2"/>
      <w:sz w:val="21"/>
    </w:rPr>
  </w:style>
  <w:style w:type="character" w:customStyle="1" w:styleId="105">
    <w:name w:val="普通文字1 Char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customStyle="1" w:styleId="106">
    <w:name w:val="Char Char Char Char"/>
    <w:basedOn w:val="1"/>
    <w:qFormat/>
    <w:uiPriority w:val="0"/>
    <w:pPr>
      <w:tabs>
        <w:tab w:val="left" w:pos="360"/>
      </w:tabs>
      <w:ind w:firstLine="420" w:firstLineChars="150"/>
    </w:pPr>
    <w:rPr>
      <w:rFonts w:ascii="Arial" w:hAnsi="Arial" w:eastAsia="宋体" w:cs="Arial"/>
      <w:sz w:val="20"/>
      <w:szCs w:val="21"/>
    </w:rPr>
  </w:style>
  <w:style w:type="paragraph" w:customStyle="1" w:styleId="107">
    <w:name w:val="样式"/>
    <w:basedOn w:val="1"/>
    <w:next w:val="25"/>
    <w:qFormat/>
    <w:uiPriority w:val="0"/>
    <w:rPr>
      <w:rFonts w:ascii="宋体" w:hAnsi="Courier New" w:eastAsia="宋体" w:cs="宋体"/>
      <w:szCs w:val="21"/>
    </w:rPr>
  </w:style>
  <w:style w:type="paragraph" w:customStyle="1" w:styleId="108">
    <w:name w:val="Copyright"/>
    <w:qFormat/>
    <w:uiPriority w:val="0"/>
    <w:pPr>
      <w:spacing w:before="120"/>
    </w:pPr>
    <w:rPr>
      <w:rFonts w:ascii="Arial" w:hAnsi="Arial" w:eastAsia="宋体" w:cs="Times New Roman"/>
      <w:sz w:val="18"/>
      <w:lang w:val="en-US" w:eastAsia="zh-CN" w:bidi="ar-SA"/>
    </w:rPr>
  </w:style>
  <w:style w:type="paragraph" w:customStyle="1" w:styleId="109">
    <w:name w:val="xl48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rFonts w:ascii="Calibri" w:hAnsi="Calibri" w:eastAsia="Arial Unicode MS" w:cs="Times New Roman"/>
      <w:kern w:val="0"/>
      <w:sz w:val="24"/>
      <w:szCs w:val="24"/>
    </w:rPr>
  </w:style>
  <w:style w:type="paragraph" w:customStyle="1" w:styleId="110">
    <w:name w:val="xl33"/>
    <w:basedOn w:val="1"/>
    <w:qFormat/>
    <w:uiPriority w:val="0"/>
    <w:pPr>
      <w:widowControl/>
      <w:shd w:val="clear" w:color="auto" w:fill="FFFF00"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color w:val="FF0000"/>
      <w:kern w:val="0"/>
      <w:sz w:val="22"/>
    </w:rPr>
  </w:style>
  <w:style w:type="paragraph" w:customStyle="1" w:styleId="111">
    <w:name w:val="列出段落2"/>
    <w:basedOn w:val="1"/>
    <w:qFormat/>
    <w:uiPriority w:val="34"/>
    <w:pPr>
      <w:ind w:firstLine="420" w:firstLineChars="200"/>
    </w:pPr>
    <w:rPr>
      <w:rFonts w:ascii="等线" w:hAnsi="等线" w:eastAsia="等线" w:cs="Times New Roman"/>
      <w:szCs w:val="20"/>
    </w:rPr>
  </w:style>
  <w:style w:type="paragraph" w:customStyle="1" w:styleId="112">
    <w:name w:val="xl2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2"/>
    </w:rPr>
  </w:style>
  <w:style w:type="paragraph" w:customStyle="1" w:styleId="113">
    <w:name w:val="■小四 Char"/>
    <w:basedOn w:val="1"/>
    <w:next w:val="1"/>
    <w:qFormat/>
    <w:uiPriority w:val="0"/>
    <w:pPr>
      <w:numPr>
        <w:ilvl w:val="0"/>
        <w:numId w:val="2"/>
      </w:numPr>
      <w:spacing w:line="360" w:lineRule="auto"/>
    </w:pPr>
    <w:rPr>
      <w:rFonts w:ascii="Arial" w:hAnsi="Arial" w:eastAsia="宋体" w:cs="Times New Roman"/>
      <w:sz w:val="24"/>
      <w:szCs w:val="21"/>
    </w:rPr>
  </w:style>
  <w:style w:type="paragraph" w:customStyle="1" w:styleId="114">
    <w:name w:val="xl31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b/>
      <w:bCs/>
      <w:kern w:val="0"/>
      <w:sz w:val="22"/>
    </w:rPr>
  </w:style>
  <w:style w:type="paragraph" w:customStyle="1" w:styleId="115">
    <w:name w:val="图片"/>
    <w:basedOn w:val="1"/>
    <w:next w:val="1"/>
    <w:qFormat/>
    <w:uiPriority w:val="0"/>
    <w:pPr>
      <w:keepNext/>
      <w:spacing w:before="60" w:after="60"/>
      <w:jc w:val="center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116">
    <w:name w:val="标题3"/>
    <w:basedOn w:val="7"/>
    <w:next w:val="1"/>
    <w:qFormat/>
    <w:uiPriority w:val="0"/>
    <w:pPr>
      <w:widowControl/>
      <w:numPr>
        <w:ilvl w:val="0"/>
        <w:numId w:val="0"/>
      </w:numPr>
      <w:spacing w:before="0" w:after="0" w:line="240" w:lineRule="auto"/>
      <w:ind w:firstLine="552" w:firstLineChars="200"/>
    </w:pPr>
    <w:rPr>
      <w:rFonts w:ascii="Cambria" w:hAnsi="Cambria" w:eastAsia="宋体" w:cs="Times New Roman"/>
      <w:b w:val="0"/>
      <w:kern w:val="44"/>
      <w:sz w:val="28"/>
      <w:szCs w:val="44"/>
    </w:rPr>
  </w:style>
  <w:style w:type="paragraph" w:customStyle="1" w:styleId="117">
    <w:name w:val="Char"/>
    <w:basedOn w:val="1"/>
    <w:qFormat/>
    <w:uiPriority w:val="0"/>
    <w:pPr>
      <w:tabs>
        <w:tab w:val="left" w:pos="360"/>
      </w:tabs>
    </w:pPr>
    <w:rPr>
      <w:rFonts w:ascii="Calibri" w:hAnsi="Calibri" w:eastAsia="宋体" w:cs="Times New Roman"/>
      <w:sz w:val="24"/>
      <w:szCs w:val="24"/>
    </w:rPr>
  </w:style>
  <w:style w:type="paragraph" w:customStyle="1" w:styleId="118">
    <w:name w:val="xl30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2"/>
    </w:rPr>
  </w:style>
  <w:style w:type="paragraph" w:customStyle="1" w:styleId="119">
    <w:name w:val="标题1"/>
    <w:basedOn w:val="43"/>
    <w:qFormat/>
    <w:uiPriority w:val="0"/>
    <w:pPr>
      <w:spacing w:after="240"/>
    </w:pPr>
    <w:rPr>
      <w:rFonts w:cs="Times New Roman"/>
      <w:bCs w:val="0"/>
      <w:spacing w:val="2"/>
      <w:sz w:val="44"/>
      <w:szCs w:val="20"/>
    </w:rPr>
  </w:style>
  <w:style w:type="paragraph" w:customStyle="1" w:styleId="12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1"/>
    </w:rPr>
  </w:style>
  <w:style w:type="paragraph" w:customStyle="1" w:styleId="121">
    <w:name w:val="标题2"/>
    <w:basedOn w:val="5"/>
    <w:next w:val="2"/>
    <w:qFormat/>
    <w:uiPriority w:val="0"/>
    <w:pPr>
      <w:numPr>
        <w:ilvl w:val="0"/>
        <w:numId w:val="3"/>
      </w:numPr>
      <w:spacing w:before="0" w:after="0" w:line="360" w:lineRule="auto"/>
      <w:outlineLvl w:val="2"/>
    </w:pPr>
    <w:rPr>
      <w:rFonts w:ascii="Arial" w:hAnsi="Arial" w:eastAsia="宋体" w:cs="Times New Roman"/>
      <w:b w:val="0"/>
      <w:sz w:val="24"/>
    </w:rPr>
  </w:style>
  <w:style w:type="paragraph" w:customStyle="1" w:styleId="122">
    <w:name w:val="Char Char Char Char Char Char Char"/>
    <w:basedOn w:val="1"/>
    <w:semiHidden/>
    <w:qFormat/>
    <w:uiPriority w:val="0"/>
    <w:rPr>
      <w:rFonts w:ascii="Tahoma" w:hAnsi="Tahoma" w:eastAsia="宋体" w:cs="仿宋_GB2312"/>
      <w:sz w:val="24"/>
      <w:szCs w:val="28"/>
    </w:rPr>
  </w:style>
  <w:style w:type="paragraph" w:customStyle="1" w:styleId="123">
    <w:name w:val="样式1"/>
    <w:basedOn w:val="1"/>
    <w:qFormat/>
    <w:uiPriority w:val="0"/>
    <w:pPr>
      <w:adjustRightInd w:val="0"/>
      <w:textAlignment w:val="baseline"/>
    </w:pPr>
    <w:rPr>
      <w:rFonts w:ascii="宋体" w:hAnsi="宋体" w:eastAsia="宋体" w:cs="宋体"/>
      <w:kern w:val="0"/>
      <w:szCs w:val="21"/>
    </w:rPr>
  </w:style>
  <w:style w:type="paragraph" w:customStyle="1" w:styleId="124">
    <w:name w:val="正文文本缩进1"/>
    <w:basedOn w:val="1"/>
    <w:qFormat/>
    <w:uiPriority w:val="0"/>
    <w:pPr>
      <w:spacing w:line="360" w:lineRule="auto"/>
      <w:ind w:firstLine="420" w:firstLineChars="200"/>
    </w:pPr>
    <w:rPr>
      <w:rFonts w:ascii="Calibri" w:hAnsi="Calibri" w:eastAsia="宋体" w:cs="Times New Roman"/>
      <w:bCs/>
      <w:sz w:val="30"/>
      <w:szCs w:val="30"/>
    </w:rPr>
  </w:style>
  <w:style w:type="paragraph" w:customStyle="1" w:styleId="125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126">
    <w:name w:val="xl29"/>
    <w:basedOn w:val="1"/>
    <w:qFormat/>
    <w:uiPriority w:val="0"/>
    <w:pPr>
      <w:widowControl/>
      <w:spacing w:before="100" w:beforeAutospacing="1" w:after="100" w:afterAutospacing="1"/>
      <w:textAlignment w:val="top"/>
    </w:pPr>
    <w:rPr>
      <w:rFonts w:ascii="宋体" w:hAnsi="宋体" w:eastAsia="宋体" w:cs="宋体"/>
      <w:b/>
      <w:bCs/>
      <w:kern w:val="0"/>
      <w:sz w:val="22"/>
    </w:rPr>
  </w:style>
  <w:style w:type="paragraph" w:customStyle="1" w:styleId="127">
    <w:name w:val="Char1"/>
    <w:basedOn w:val="1"/>
    <w:qFormat/>
    <w:uiPriority w:val="0"/>
    <w:pPr>
      <w:tabs>
        <w:tab w:val="left" w:pos="360"/>
      </w:tabs>
    </w:pPr>
    <w:rPr>
      <w:rFonts w:ascii="Calibri" w:hAnsi="Calibri" w:eastAsia="宋体" w:cs="Times New Roman"/>
      <w:sz w:val="24"/>
      <w:szCs w:val="24"/>
    </w:rPr>
  </w:style>
  <w:style w:type="paragraph" w:customStyle="1" w:styleId="128">
    <w:name w:val="Char10"/>
    <w:basedOn w:val="1"/>
    <w:qFormat/>
    <w:uiPriority w:val="0"/>
    <w:pPr>
      <w:tabs>
        <w:tab w:val="left" w:pos="360"/>
      </w:tabs>
    </w:pPr>
    <w:rPr>
      <w:rFonts w:ascii="Calibri" w:hAnsi="Calibri" w:eastAsia="宋体" w:cs="Times New Roman"/>
      <w:sz w:val="24"/>
      <w:szCs w:val="24"/>
    </w:rPr>
  </w:style>
  <w:style w:type="paragraph" w:customStyle="1" w:styleId="129">
    <w:name w:val="样式 正文文本缩进 + 仿宋_GB2312 加粗 行距: 1.5 倍行距"/>
    <w:basedOn w:val="20"/>
    <w:qFormat/>
    <w:uiPriority w:val="0"/>
    <w:pPr>
      <w:widowControl/>
      <w:tabs>
        <w:tab w:val="left" w:pos="720"/>
        <w:tab w:val="clear" w:pos="8640"/>
      </w:tabs>
      <w:spacing w:after="120" w:line="360" w:lineRule="auto"/>
      <w:jc w:val="left"/>
    </w:pPr>
    <w:rPr>
      <w:rFonts w:ascii="仿宋_GB2312" w:hAnsi="仿宋" w:eastAsia="仿宋_GB2312" w:cs="仿宋_GB2312"/>
      <w:b/>
      <w:bCs/>
      <w:kern w:val="0"/>
      <w:sz w:val="24"/>
      <w:szCs w:val="24"/>
      <w:lang w:eastAsia="en-US"/>
    </w:rPr>
  </w:style>
  <w:style w:type="paragraph" w:customStyle="1" w:styleId="130">
    <w:name w:val="缺省文本:1"/>
    <w:basedOn w:val="1"/>
    <w:qFormat/>
    <w:uiPriority w:val="0"/>
    <w:pPr>
      <w:autoSpaceDE w:val="0"/>
      <w:autoSpaceDN w:val="0"/>
      <w:adjustRightInd w:val="0"/>
      <w:spacing w:line="480" w:lineRule="exact"/>
      <w:jc w:val="left"/>
    </w:pPr>
    <w:rPr>
      <w:rFonts w:ascii="宋体" w:hAnsi="Calibri" w:eastAsia="宋体" w:cs="Times New Roman"/>
      <w:kern w:val="0"/>
      <w:sz w:val="24"/>
      <w:szCs w:val="24"/>
    </w:rPr>
  </w:style>
  <w:style w:type="paragraph" w:customStyle="1" w:styleId="131">
    <w:name w:val="样式 样式 样式 样式 标题 2 + 宋体 五号 非加粗 黑色 + 段前: 6 磅 段后: 0 磅 行距: 单倍行距 + 段前:..."/>
    <w:basedOn w:val="1"/>
    <w:qFormat/>
    <w:uiPriority w:val="0"/>
    <w:pPr>
      <w:keepNext/>
      <w:keepLines/>
      <w:adjustRightInd w:val="0"/>
      <w:spacing w:before="240"/>
      <w:jc w:val="left"/>
      <w:textAlignment w:val="baseline"/>
      <w:outlineLvl w:val="1"/>
    </w:pPr>
    <w:rPr>
      <w:rFonts w:ascii="宋体" w:hAnsi="宋体" w:eastAsia="宋体" w:cs="宋体"/>
      <w:b/>
      <w:bCs/>
      <w:color w:val="000000"/>
      <w:kern w:val="0"/>
      <w:szCs w:val="21"/>
    </w:rPr>
  </w:style>
  <w:style w:type="paragraph" w:customStyle="1" w:styleId="13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3">
    <w:name w:val="Char Char4 Char Char Char Char"/>
    <w:basedOn w:val="1"/>
    <w:qFormat/>
    <w:uiPriority w:val="0"/>
    <w:rPr>
      <w:rFonts w:ascii="Calibri" w:hAnsi="Calibri" w:eastAsia="宋体" w:cs="Times New Roman"/>
      <w:szCs w:val="21"/>
    </w:rPr>
  </w:style>
  <w:style w:type="paragraph" w:customStyle="1" w:styleId="134">
    <w:name w:val="图中文字"/>
    <w:basedOn w:val="1"/>
    <w:qFormat/>
    <w:uiPriority w:val="0"/>
    <w:pPr>
      <w:adjustRightInd w:val="0"/>
      <w:snapToGrid w:val="0"/>
      <w:spacing w:line="240" w:lineRule="atLeast"/>
      <w:jc w:val="center"/>
    </w:pPr>
    <w:rPr>
      <w:rFonts w:ascii="Calibri" w:hAnsi="Calibri" w:eastAsia="宋体" w:cs="Times New Roman"/>
      <w:sz w:val="24"/>
      <w:szCs w:val="24"/>
    </w:rPr>
  </w:style>
  <w:style w:type="paragraph" w:customStyle="1" w:styleId="135">
    <w:name w:val="msolistparagraph"/>
    <w:basedOn w:val="1"/>
    <w:qFormat/>
    <w:uiPriority w:val="0"/>
    <w:pPr>
      <w:ind w:left="720"/>
      <w:contextualSpacing/>
    </w:pPr>
    <w:rPr>
      <w:rFonts w:ascii="Calibri" w:hAnsi="Calibri" w:eastAsia="宋体" w:cs="Times New Roman"/>
      <w:szCs w:val="21"/>
    </w:rPr>
  </w:style>
  <w:style w:type="paragraph" w:customStyle="1" w:styleId="136">
    <w:name w:val="xl3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137">
    <w:name w:val="表格文字"/>
    <w:basedOn w:val="20"/>
    <w:qFormat/>
    <w:uiPriority w:val="0"/>
    <w:pPr>
      <w:tabs>
        <w:tab w:val="clear" w:pos="8640"/>
      </w:tabs>
      <w:spacing w:before="60" w:after="60"/>
      <w:ind w:left="0"/>
    </w:pPr>
    <w:rPr>
      <w:sz w:val="24"/>
      <w:szCs w:val="24"/>
    </w:rPr>
  </w:style>
  <w:style w:type="paragraph" w:customStyle="1" w:styleId="138">
    <w:name w:val="建设方案正文"/>
    <w:basedOn w:val="1"/>
    <w:qFormat/>
    <w:uiPriority w:val="0"/>
    <w:pPr>
      <w:snapToGrid w:val="0"/>
      <w:spacing w:before="156" w:beforeLines="50" w:line="360" w:lineRule="auto"/>
      <w:ind w:firstLine="200" w:firstLineChars="200"/>
    </w:pPr>
    <w:rPr>
      <w:rFonts w:ascii="新宋体" w:hAnsi="新宋体" w:eastAsia="新宋体" w:cs="Times New Roman"/>
      <w:sz w:val="24"/>
      <w:szCs w:val="21"/>
    </w:rPr>
  </w:style>
  <w:style w:type="paragraph" w:customStyle="1" w:styleId="139">
    <w:name w:val="样式2"/>
    <w:basedOn w:val="1"/>
    <w:qFormat/>
    <w:uiPriority w:val="0"/>
    <w:pPr>
      <w:spacing w:line="300" w:lineRule="auto"/>
      <w:jc w:val="center"/>
      <w:outlineLvl w:val="0"/>
    </w:pPr>
    <w:rPr>
      <w:rFonts w:ascii="Calibri" w:hAnsi="Calibri" w:eastAsia="宋体" w:cs="Times New Roman"/>
      <w:b/>
      <w:sz w:val="24"/>
      <w:szCs w:val="21"/>
    </w:rPr>
  </w:style>
  <w:style w:type="paragraph" w:customStyle="1" w:styleId="140">
    <w:name w:val="xl28"/>
    <w:basedOn w:val="1"/>
    <w:qFormat/>
    <w:uiPriority w:val="0"/>
    <w:pPr>
      <w:widowControl/>
      <w:spacing w:before="100" w:beforeAutospacing="1" w:after="100" w:afterAutospacing="1"/>
      <w:textAlignment w:val="top"/>
    </w:pPr>
    <w:rPr>
      <w:rFonts w:ascii="宋体" w:hAnsi="宋体" w:eastAsia="宋体" w:cs="宋体"/>
      <w:kern w:val="0"/>
      <w:sz w:val="22"/>
    </w:rPr>
  </w:style>
  <w:style w:type="paragraph" w:customStyle="1" w:styleId="141">
    <w:name w:val="默认段落字体 Para Char Char Char Char Char Char Char"/>
    <w:basedOn w:val="17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eastAsia="Times New Roman"/>
      <w:kern w:val="0"/>
      <w:sz w:val="20"/>
    </w:rPr>
  </w:style>
  <w:style w:type="paragraph" w:customStyle="1" w:styleId="142">
    <w:name w:val="样式 小四 首行缩进:  0.85 厘米 行距: 固定值 20 磅"/>
    <w:basedOn w:val="1"/>
    <w:qFormat/>
    <w:uiPriority w:val="0"/>
    <w:pPr>
      <w:spacing w:line="500" w:lineRule="exact"/>
      <w:ind w:firstLine="482"/>
    </w:pPr>
    <w:rPr>
      <w:rFonts w:ascii="Calibri" w:hAnsi="Calibri" w:eastAsia="宋体" w:cs="宋体"/>
      <w:kern w:val="0"/>
      <w:sz w:val="24"/>
      <w:szCs w:val="24"/>
    </w:rPr>
  </w:style>
  <w:style w:type="paragraph" w:customStyle="1" w:styleId="143">
    <w:name w:val="Style5"/>
    <w:basedOn w:val="1"/>
    <w:qFormat/>
    <w:uiPriority w:val="0"/>
    <w:pPr>
      <w:autoSpaceDE w:val="0"/>
      <w:autoSpaceDN w:val="0"/>
    </w:pPr>
    <w:rPr>
      <w:rFonts w:ascii="Calibri" w:hAnsi="Calibri" w:eastAsia="宋体" w:cs="Times New Roman"/>
      <w:szCs w:val="21"/>
    </w:rPr>
  </w:style>
  <w:style w:type="paragraph" w:customStyle="1" w:styleId="144">
    <w:name w:val="090909"/>
    <w:basedOn w:val="1"/>
    <w:qFormat/>
    <w:uiPriority w:val="0"/>
    <w:pPr>
      <w:ind w:firstLine="200" w:firstLineChars="200"/>
      <w:outlineLvl w:val="0"/>
    </w:pPr>
    <w:rPr>
      <w:rFonts w:ascii="Calibri" w:hAnsi="Calibri" w:eastAsia="宋体" w:cs="Times New Roman"/>
      <w:szCs w:val="21"/>
    </w:rPr>
  </w:style>
  <w:style w:type="paragraph" w:customStyle="1" w:styleId="145">
    <w:name w:val="正文1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46">
    <w:name w:val="正文文本缩进 31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  <w:sz w:val="16"/>
      <w:szCs w:val="16"/>
    </w:rPr>
  </w:style>
  <w:style w:type="paragraph" w:customStyle="1" w:styleId="147">
    <w:name w:val="_Style 355"/>
    <w:basedOn w:val="1"/>
    <w:qFormat/>
    <w:uiPriority w:val="0"/>
    <w:pPr>
      <w:adjustRightInd w:val="0"/>
      <w:spacing w:line="360" w:lineRule="auto"/>
    </w:pPr>
    <w:rPr>
      <w:rFonts w:ascii="Calibri" w:hAnsi="Calibri" w:eastAsia="宋体" w:cs="Times New Roman"/>
      <w:szCs w:val="24"/>
    </w:rPr>
  </w:style>
  <w:style w:type="paragraph" w:customStyle="1" w:styleId="148">
    <w:name w:val="Char Char Char Char Char Char Char Char"/>
    <w:basedOn w:val="1"/>
    <w:qFormat/>
    <w:uiPriority w:val="0"/>
    <w:pPr>
      <w:tabs>
        <w:tab w:val="left" w:pos="360"/>
      </w:tabs>
      <w:spacing w:line="360" w:lineRule="auto"/>
      <w:ind w:firstLine="480" w:firstLineChars="200"/>
    </w:pPr>
    <w:rPr>
      <w:rFonts w:ascii="Calibri" w:hAnsi="Calibri" w:eastAsia="宋体" w:cs="Times New Roman"/>
      <w:sz w:val="24"/>
      <w:szCs w:val="24"/>
    </w:rPr>
  </w:style>
  <w:style w:type="paragraph" w:customStyle="1" w:styleId="149">
    <w:name w:val="文本块1"/>
    <w:basedOn w:val="1"/>
    <w:qFormat/>
    <w:uiPriority w:val="0"/>
    <w:pPr>
      <w:widowControl/>
      <w:tabs>
        <w:tab w:val="left" w:pos="900"/>
      </w:tabs>
      <w:overflowPunct w:val="0"/>
      <w:autoSpaceDE w:val="0"/>
      <w:autoSpaceDN w:val="0"/>
      <w:adjustRightInd w:val="0"/>
      <w:ind w:left="897" w:right="1544" w:hanging="330"/>
      <w:textAlignment w:val="baseline"/>
    </w:pPr>
    <w:rPr>
      <w:rFonts w:ascii="Calibri" w:hAnsi="Calibri" w:eastAsia="宋体" w:cs="Times New Roman"/>
      <w:kern w:val="0"/>
      <w:sz w:val="24"/>
      <w:szCs w:val="21"/>
    </w:rPr>
  </w:style>
  <w:style w:type="paragraph" w:customStyle="1" w:styleId="150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51">
    <w:name w:val="一级条标题"/>
    <w:basedOn w:val="152"/>
    <w:next w:val="1"/>
    <w:qFormat/>
    <w:uiPriority w:val="0"/>
    <w:pPr>
      <w:tabs>
        <w:tab w:val="left" w:pos="420"/>
      </w:tabs>
      <w:spacing w:before="0" w:after="0" w:line="240" w:lineRule="auto"/>
      <w:outlineLvl w:val="2"/>
    </w:pPr>
  </w:style>
  <w:style w:type="paragraph" w:customStyle="1" w:styleId="152">
    <w:name w:val="章标题"/>
    <w:next w:val="1"/>
    <w:qFormat/>
    <w:uiPriority w:val="0"/>
    <w:pPr>
      <w:tabs>
        <w:tab w:val="left" w:pos="420"/>
      </w:tabs>
      <w:spacing w:before="50" w:after="50" w:line="360" w:lineRule="auto"/>
      <w:jc w:val="both"/>
      <w:outlineLvl w:val="1"/>
    </w:pPr>
    <w:rPr>
      <w:rFonts w:ascii="黑体" w:hAnsi="Calibri" w:eastAsia="黑体" w:cs="Times New Roman"/>
      <w:sz w:val="21"/>
      <w:lang w:val="en-US" w:eastAsia="zh-CN" w:bidi="ar-SA"/>
    </w:rPr>
  </w:style>
  <w:style w:type="paragraph" w:customStyle="1" w:styleId="153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 w:eastAsia="宋体" w:cs="Times New Roman"/>
      <w:kern w:val="0"/>
      <w:sz w:val="20"/>
      <w:szCs w:val="24"/>
    </w:rPr>
  </w:style>
  <w:style w:type="paragraph" w:customStyle="1" w:styleId="154">
    <w:name w:val="文档正文"/>
    <w:basedOn w:val="1"/>
    <w:qFormat/>
    <w:uiPriority w:val="0"/>
    <w:pPr>
      <w:adjustRightInd w:val="0"/>
      <w:spacing w:before="60" w:after="60" w:line="312" w:lineRule="atLeast"/>
      <w:ind w:firstLine="567"/>
      <w:textAlignment w:val="baseline"/>
    </w:pPr>
    <w:rPr>
      <w:rFonts w:ascii="Calibri" w:hAnsi="Calibri" w:eastAsia="宋体" w:cs="Times New Roman"/>
      <w:kern w:val="0"/>
      <w:sz w:val="28"/>
      <w:szCs w:val="21"/>
    </w:rPr>
  </w:style>
  <w:style w:type="paragraph" w:customStyle="1" w:styleId="155">
    <w:name w:val="Date1"/>
    <w:basedOn w:val="1"/>
    <w:next w:val="1"/>
    <w:qFormat/>
    <w:uiPriority w:val="0"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  <w:textAlignment w:val="baseline"/>
    </w:pPr>
    <w:rPr>
      <w:rFonts w:ascii="Calibri" w:hAnsi="Calibri" w:eastAsia="宋体" w:cs="Times New Roman"/>
      <w:kern w:val="0"/>
      <w:sz w:val="44"/>
      <w:szCs w:val="21"/>
    </w:rPr>
  </w:style>
  <w:style w:type="paragraph" w:customStyle="1" w:styleId="156">
    <w:name w:val="日期1"/>
    <w:basedOn w:val="1"/>
    <w:next w:val="1"/>
    <w:qFormat/>
    <w:uiPriority w:val="0"/>
    <w:pPr>
      <w:numPr>
        <w:ilvl w:val="0"/>
        <w:numId w:val="4"/>
      </w:numPr>
      <w:autoSpaceDE w:val="0"/>
      <w:autoSpaceDN w:val="0"/>
      <w:adjustRightInd w:val="0"/>
      <w:spacing w:before="60" w:after="60" w:line="312" w:lineRule="atLeast"/>
      <w:jc w:val="right"/>
      <w:textAlignment w:val="baseline"/>
    </w:pPr>
    <w:rPr>
      <w:rFonts w:ascii="Calibri" w:hAnsi="Calibri" w:eastAsia="宋体" w:cs="Times New Roman"/>
      <w:kern w:val="0"/>
      <w:sz w:val="44"/>
      <w:szCs w:val="21"/>
    </w:rPr>
  </w:style>
  <w:style w:type="paragraph" w:customStyle="1" w:styleId="157">
    <w:name w:val="首行缩2字"/>
    <w:basedOn w:val="1"/>
    <w:qFormat/>
    <w:uiPriority w:val="0"/>
    <w:pPr>
      <w:ind w:firstLine="200" w:firstLineChars="200"/>
    </w:pPr>
    <w:rPr>
      <w:rFonts w:ascii="Calibri" w:hAnsi="Calibri" w:eastAsia="宋体" w:cs="Times New Roman"/>
      <w:sz w:val="24"/>
      <w:szCs w:val="24"/>
    </w:rPr>
  </w:style>
  <w:style w:type="paragraph" w:customStyle="1" w:styleId="158">
    <w:name w:val="Char1 Char Char Char"/>
    <w:basedOn w:val="1"/>
    <w:qFormat/>
    <w:uiPriority w:val="0"/>
    <w:rPr>
      <w:rFonts w:ascii="Tahoma" w:hAnsi="Tahoma" w:eastAsia="宋体" w:cs="Times New Roman"/>
      <w:sz w:val="24"/>
      <w:szCs w:val="21"/>
    </w:rPr>
  </w:style>
  <w:style w:type="paragraph" w:customStyle="1" w:styleId="159">
    <w:name w:val="xl3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2"/>
    </w:rPr>
  </w:style>
  <w:style w:type="paragraph" w:customStyle="1" w:styleId="160">
    <w:name w:val="xl34"/>
    <w:basedOn w:val="1"/>
    <w:qFormat/>
    <w:uiPriority w:val="0"/>
    <w:pPr>
      <w:widowControl/>
      <w:shd w:val="clear" w:color="auto" w:fill="FFFF00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2"/>
    </w:rPr>
  </w:style>
  <w:style w:type="paragraph" w:customStyle="1" w:styleId="161">
    <w:name w:val="Char2"/>
    <w:basedOn w:val="1"/>
    <w:qFormat/>
    <w:uiPriority w:val="0"/>
    <w:pPr>
      <w:tabs>
        <w:tab w:val="left" w:pos="360"/>
      </w:tabs>
    </w:pPr>
    <w:rPr>
      <w:rFonts w:ascii="Calibri" w:hAnsi="Calibri" w:eastAsia="宋体" w:cs="Times New Roman"/>
      <w:sz w:val="24"/>
      <w:szCs w:val="24"/>
    </w:rPr>
  </w:style>
  <w:style w:type="paragraph" w:customStyle="1" w:styleId="162">
    <w:name w:val="xl23"/>
    <w:basedOn w:val="1"/>
    <w:qFormat/>
    <w:uiPriority w:val="0"/>
    <w:pPr>
      <w:widowControl/>
      <w:spacing w:before="100" w:beforeAutospacing="1" w:after="100" w:afterAutospacing="1" w:line="360" w:lineRule="auto"/>
      <w:textAlignment w:val="top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163">
    <w:name w:val="Item Step in Table"/>
    <w:qFormat/>
    <w:uiPriority w:val="0"/>
    <w:pPr>
      <w:numPr>
        <w:ilvl w:val="0"/>
        <w:numId w:val="5"/>
      </w:numPr>
      <w:spacing w:before="40" w:after="40"/>
      <w:jc w:val="both"/>
    </w:pPr>
    <w:rPr>
      <w:rFonts w:ascii="Arial" w:hAnsi="Arial" w:eastAsia="宋体" w:cs="Arial"/>
      <w:sz w:val="18"/>
      <w:szCs w:val="18"/>
      <w:lang w:val="en-US" w:eastAsia="zh-CN" w:bidi="ar-SA"/>
    </w:rPr>
  </w:style>
  <w:style w:type="paragraph" w:customStyle="1" w:styleId="164">
    <w:name w:val="xl24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2"/>
    </w:rPr>
  </w:style>
  <w:style w:type="paragraph" w:customStyle="1" w:styleId="165">
    <w:name w:val="Char Char 字元 字元 字元 Char Char Char Char"/>
    <w:basedOn w:val="1"/>
    <w:qFormat/>
    <w:uiPriority w:val="0"/>
    <w:pPr>
      <w:adjustRightInd w:val="0"/>
      <w:spacing w:line="360" w:lineRule="auto"/>
    </w:pPr>
    <w:rPr>
      <w:rFonts w:ascii="Calibri" w:hAnsi="Calibri" w:eastAsia="宋体" w:cs="Times New Roman"/>
      <w:kern w:val="0"/>
      <w:sz w:val="24"/>
      <w:szCs w:val="21"/>
    </w:rPr>
  </w:style>
  <w:style w:type="paragraph" w:customStyle="1" w:styleId="166">
    <w:name w:val="xl2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kern w:val="0"/>
      <w:sz w:val="22"/>
    </w:rPr>
  </w:style>
  <w:style w:type="paragraph" w:customStyle="1" w:styleId="167">
    <w:name w:val="Item List"/>
    <w:qFormat/>
    <w:uiPriority w:val="0"/>
    <w:pPr>
      <w:spacing w:line="300" w:lineRule="auto"/>
      <w:ind w:left="1701"/>
      <w:jc w:val="both"/>
    </w:pPr>
    <w:rPr>
      <w:rFonts w:ascii="Arial" w:hAnsi="Arial" w:eastAsia="宋体" w:cs="Times New Roman"/>
      <w:sz w:val="21"/>
      <w:lang w:val="en-US" w:eastAsia="zh-CN" w:bidi="ar-SA"/>
    </w:rPr>
  </w:style>
  <w:style w:type="paragraph" w:customStyle="1" w:styleId="168">
    <w:name w:val="_Style 66"/>
    <w:basedOn w:val="1"/>
    <w:qFormat/>
    <w:uiPriority w:val="0"/>
    <w:rPr>
      <w:rFonts w:ascii="Tahoma" w:hAnsi="Tahoma" w:eastAsia="宋体" w:cs="Times New Roman"/>
      <w:sz w:val="24"/>
      <w:szCs w:val="21"/>
    </w:rPr>
  </w:style>
  <w:style w:type="paragraph" w:customStyle="1" w:styleId="169">
    <w:name w:val="xl3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170">
    <w:name w:val="Char Char Char1 Char Char Char Char"/>
    <w:basedOn w:val="1"/>
    <w:qFormat/>
    <w:uiPriority w:val="0"/>
    <w:rPr>
      <w:rFonts w:ascii="Tahoma" w:hAnsi="Tahoma" w:eastAsia="宋体" w:cs="Times New Roman"/>
      <w:sz w:val="24"/>
      <w:szCs w:val="21"/>
    </w:rPr>
  </w:style>
  <w:style w:type="paragraph" w:customStyle="1" w:styleId="171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172">
    <w:name w:val="xl26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2"/>
    </w:rPr>
  </w:style>
  <w:style w:type="paragraph" w:customStyle="1" w:styleId="173">
    <w:name w:val="正文首行缩进两字符 Char Char"/>
    <w:basedOn w:val="1"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  <w:sz w:val="24"/>
      <w:szCs w:val="21"/>
    </w:rPr>
  </w:style>
  <w:style w:type="paragraph" w:customStyle="1" w:styleId="17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2"/>
    </w:rPr>
  </w:style>
  <w:style w:type="paragraph" w:customStyle="1" w:styleId="175">
    <w:name w:val="Paragraf"/>
    <w:basedOn w:val="1"/>
    <w:qFormat/>
    <w:uiPriority w:val="0"/>
    <w:pPr>
      <w:widowControl/>
      <w:overflowPunct w:val="0"/>
      <w:autoSpaceDE w:val="0"/>
      <w:autoSpaceDN w:val="0"/>
      <w:adjustRightInd w:val="0"/>
      <w:spacing w:before="120"/>
      <w:ind w:left="454" w:hanging="454"/>
      <w:jc w:val="left"/>
      <w:textAlignment w:val="baseline"/>
    </w:pPr>
    <w:rPr>
      <w:rFonts w:ascii="Calibri" w:hAnsi="Calibri" w:eastAsia="Times New Roman" w:cs="Times New Roman"/>
      <w:kern w:val="0"/>
      <w:sz w:val="22"/>
      <w:szCs w:val="21"/>
      <w:lang w:val="en-GB" w:eastAsia="en-US"/>
    </w:rPr>
  </w:style>
  <w:style w:type="paragraph" w:customStyle="1" w:styleId="176">
    <w:name w:val="项目2"/>
    <w:qFormat/>
    <w:uiPriority w:val="0"/>
    <w:pPr>
      <w:numPr>
        <w:ilvl w:val="0"/>
        <w:numId w:val="6"/>
      </w:numPr>
      <w:tabs>
        <w:tab w:val="left" w:pos="425"/>
      </w:tabs>
      <w:spacing w:before="120" w:after="120" w:line="360" w:lineRule="auto"/>
    </w:pPr>
    <w:rPr>
      <w:rFonts w:ascii="Calibri" w:hAnsi="Calibri" w:eastAsia="仿宋_GB2312" w:cs="Times New Roman"/>
      <w:sz w:val="24"/>
      <w:lang w:val="en-US" w:eastAsia="zh-CN" w:bidi="ar-SA"/>
    </w:rPr>
  </w:style>
  <w:style w:type="paragraph" w:customStyle="1" w:styleId="177">
    <w:name w:val="Char Char Char Char Char Char Char Char Char Char"/>
    <w:basedOn w:val="1"/>
    <w:qFormat/>
    <w:uiPriority w:val="0"/>
    <w:rPr>
      <w:rFonts w:ascii="宋体" w:hAnsi="宋体" w:eastAsia="黑体" w:cs="Times New Roman"/>
      <w:kern w:val="0"/>
      <w:sz w:val="32"/>
      <w:szCs w:val="32"/>
      <w:lang w:eastAsia="en-US"/>
    </w:rPr>
  </w:style>
  <w:style w:type="paragraph" w:customStyle="1" w:styleId="178">
    <w:name w:val="Char Char Char Char Char Char1 Char Char Char Char"/>
    <w:basedOn w:val="17"/>
    <w:qFormat/>
    <w:uiPriority w:val="0"/>
    <w:rPr>
      <w:rFonts w:ascii="Tahoma" w:hAnsi="Tahoma"/>
      <w:sz w:val="24"/>
      <w:szCs w:val="24"/>
    </w:rPr>
  </w:style>
  <w:style w:type="paragraph" w:customStyle="1" w:styleId="179">
    <w:name w:val="my正文"/>
    <w:basedOn w:val="1"/>
    <w:qFormat/>
    <w:uiPriority w:val="0"/>
    <w:pPr>
      <w:spacing w:line="360" w:lineRule="auto"/>
      <w:ind w:firstLine="200" w:firstLineChars="200"/>
    </w:pPr>
    <w:rPr>
      <w:rFonts w:ascii="Arial" w:hAnsi="Arial" w:eastAsia="宋体" w:cs="Times New Roman"/>
      <w:sz w:val="24"/>
      <w:szCs w:val="24"/>
    </w:rPr>
  </w:style>
  <w:style w:type="paragraph" w:customStyle="1" w:styleId="180">
    <w:name w:val="Body"/>
    <w:qFormat/>
    <w:uiPriority w:val="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840"/>
        <w:tab w:val="left" w:pos="6480"/>
        <w:tab w:val="left" w:pos="7200"/>
        <w:tab w:val="left" w:pos="7920"/>
      </w:tabs>
      <w:spacing w:after="140" w:line="280" w:lineRule="atLeast"/>
    </w:pPr>
    <w:rPr>
      <w:rFonts w:ascii="Times" w:hAnsi="Times" w:eastAsia="宋体" w:cs="Times New Roman"/>
      <w:color w:val="000000"/>
      <w:sz w:val="18"/>
      <w:lang w:val="en-US" w:eastAsia="en-US" w:bidi="ar-SA"/>
    </w:rPr>
  </w:style>
  <w:style w:type="paragraph" w:customStyle="1" w:styleId="181">
    <w:name w:val="正文文本 21"/>
    <w:basedOn w:val="1"/>
    <w:qFormat/>
    <w:uiPriority w:val="0"/>
    <w:pPr>
      <w:widowControl/>
      <w:overflowPunct w:val="0"/>
      <w:autoSpaceDE w:val="0"/>
      <w:autoSpaceDN w:val="0"/>
      <w:adjustRightInd w:val="0"/>
      <w:ind w:right="1544" w:firstLine="426"/>
      <w:textAlignment w:val="baseline"/>
    </w:pPr>
    <w:rPr>
      <w:rFonts w:ascii="Calibri" w:hAnsi="Calibri" w:eastAsia="宋体" w:cs="Times New Roman"/>
      <w:kern w:val="0"/>
      <w:sz w:val="24"/>
      <w:szCs w:val="21"/>
    </w:rPr>
  </w:style>
  <w:style w:type="paragraph" w:customStyle="1" w:styleId="182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183">
    <w:name w:val="Style10"/>
    <w:basedOn w:val="1"/>
    <w:qFormat/>
    <w:uiPriority w:val="0"/>
    <w:pPr>
      <w:autoSpaceDE w:val="0"/>
      <w:autoSpaceDN w:val="0"/>
    </w:pPr>
    <w:rPr>
      <w:rFonts w:ascii="Calibri" w:hAnsi="Calibri" w:eastAsia="宋体" w:cs="Times New Roman"/>
      <w:szCs w:val="21"/>
    </w:rPr>
  </w:style>
  <w:style w:type="paragraph" w:customStyle="1" w:styleId="184">
    <w:name w:val="int"/>
    <w:basedOn w:val="1"/>
    <w:qFormat/>
    <w:uiPriority w:val="0"/>
    <w:pPr>
      <w:spacing w:line="360" w:lineRule="auto"/>
      <w:ind w:firstLine="454"/>
    </w:pPr>
    <w:rPr>
      <w:rFonts w:ascii="Calibri" w:hAnsi="Calibri" w:eastAsia="宋体" w:cs="Times New Roman"/>
      <w:sz w:val="24"/>
      <w:szCs w:val="24"/>
    </w:rPr>
  </w:style>
  <w:style w:type="paragraph" w:customStyle="1" w:styleId="185">
    <w:name w:val="条目3"/>
    <w:basedOn w:val="25"/>
    <w:qFormat/>
    <w:uiPriority w:val="0"/>
    <w:pPr>
      <w:numPr>
        <w:ilvl w:val="0"/>
        <w:numId w:val="7"/>
      </w:numPr>
      <w:tabs>
        <w:tab w:val="left" w:pos="2940"/>
      </w:tabs>
      <w:spacing w:line="360" w:lineRule="auto"/>
    </w:pPr>
    <w:rPr>
      <w:rFonts w:cs="Courier New"/>
      <w:color w:val="000000"/>
      <w:sz w:val="24"/>
    </w:rPr>
  </w:style>
  <w:style w:type="paragraph" w:customStyle="1" w:styleId="186">
    <w:name w:val="合同前言"/>
    <w:basedOn w:val="1"/>
    <w:qFormat/>
    <w:uiPriority w:val="0"/>
    <w:pPr>
      <w:snapToGrid w:val="0"/>
      <w:spacing w:line="400" w:lineRule="atLeast"/>
      <w:ind w:left="567" w:leftChars="270"/>
    </w:pPr>
    <w:rPr>
      <w:rFonts w:ascii="华文细黑" w:hAnsi="华文细黑" w:eastAsia="华文细黑" w:cs="宋体"/>
      <w:szCs w:val="21"/>
    </w:rPr>
  </w:style>
  <w:style w:type="paragraph" w:customStyle="1" w:styleId="187">
    <w:name w:val="Table Paragraph"/>
    <w:basedOn w:val="1"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kern w:val="0"/>
      <w:sz w:val="22"/>
      <w:lang w:val="zh-CN" w:bidi="zh-CN"/>
    </w:rPr>
  </w:style>
  <w:style w:type="paragraph" w:customStyle="1" w:styleId="188">
    <w:name w:val="修订1"/>
    <w:unhideWhenUsed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89">
    <w:name w:val="标题二、"/>
    <w:basedOn w:val="1"/>
    <w:qFormat/>
    <w:uiPriority w:val="0"/>
    <w:pPr>
      <w:spacing w:line="360" w:lineRule="auto"/>
      <w:ind w:firstLine="200" w:firstLineChars="200"/>
      <w:outlineLvl w:val="2"/>
    </w:pPr>
    <w:rPr>
      <w:rFonts w:ascii="宋体" w:hAnsi="宋体" w:eastAsia="宋体" w:cs="Times New Roman"/>
      <w:b/>
      <w:szCs w:val="21"/>
    </w:rPr>
  </w:style>
  <w:style w:type="table" w:customStyle="1" w:styleId="190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1">
    <w:name w:val="标正文"/>
    <w:basedOn w:val="1"/>
    <w:qFormat/>
    <w:uiPriority w:val="0"/>
    <w:pPr>
      <w:widowControl/>
      <w:ind w:firstLine="480" w:firstLineChars="200"/>
    </w:pPr>
    <w:rPr>
      <w:rFonts w:ascii="Calibri" w:hAnsi="Calibri" w:eastAsia="宋体" w:cs="Times New Roman"/>
      <w:szCs w:val="30"/>
    </w:rPr>
  </w:style>
  <w:style w:type="paragraph" w:customStyle="1" w:styleId="192">
    <w:name w:val="List Paragraph1"/>
    <w:basedOn w:val="1"/>
    <w:qFormat/>
    <w:uiPriority w:val="0"/>
    <w:pPr>
      <w:adjustRightInd w:val="0"/>
      <w:spacing w:line="360" w:lineRule="atLeast"/>
      <w:ind w:firstLine="420" w:firstLineChars="200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193">
    <w:name w:val="修订11"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94">
    <w:name w:val="SOW正文"/>
    <w:basedOn w:val="1"/>
    <w:qFormat/>
    <w:uiPriority w:val="0"/>
    <w:pPr>
      <w:snapToGrid w:val="0"/>
      <w:spacing w:before="120" w:line="400" w:lineRule="exact"/>
      <w:ind w:firstLine="425"/>
    </w:pPr>
    <w:rPr>
      <w:sz w:val="24"/>
    </w:rPr>
  </w:style>
  <w:style w:type="character" w:customStyle="1" w:styleId="195">
    <w:name w:val="font21"/>
    <w:basedOn w:val="4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6">
    <w:name w:val="font11"/>
    <w:basedOn w:val="4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97">
    <w:name w:val="Other|1"/>
    <w:basedOn w:val="1"/>
    <w:qFormat/>
    <w:uiPriority w:val="0"/>
    <w:pPr>
      <w:spacing w:after="27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98">
    <w:name w:val="Table caption|1"/>
    <w:basedOn w:val="1"/>
    <w:qFormat/>
    <w:uiPriority w:val="0"/>
    <w:rPr>
      <w:rFonts w:ascii="宋体" w:hAnsi="宋体" w:eastAsia="宋体" w:cs="宋体"/>
      <w:lang w:val="zh-TW" w:eastAsia="zh-TW" w:bidi="zh-TW"/>
    </w:rPr>
  </w:style>
  <w:style w:type="paragraph" w:customStyle="1" w:styleId="199">
    <w:name w:val="Body text|1"/>
    <w:basedOn w:val="1"/>
    <w:qFormat/>
    <w:uiPriority w:val="0"/>
    <w:pPr>
      <w:spacing w:after="2200"/>
      <w:jc w:val="center"/>
    </w:pPr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200">
    <w:name w:val="Body text|3"/>
    <w:basedOn w:val="1"/>
    <w:qFormat/>
    <w:uiPriority w:val="0"/>
    <w:pPr>
      <w:spacing w:after="27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312</Words>
  <Characters>1782</Characters>
  <Lines>14</Lines>
  <Paragraphs>4</Paragraphs>
  <TotalTime>34</TotalTime>
  <ScaleCrop>false</ScaleCrop>
  <LinksUpToDate>false</LinksUpToDate>
  <CharactersWithSpaces>2090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2025-04-26T09:33:00Z</dcterms:created>
  <dc:creator>王宏宇</dc:creator>
  <cp:lastModifiedBy>sxc</cp:lastModifiedBy>
  <cp:lastPrinted>2022-10-14T12:28:00Z</cp:lastPrinted>
  <dcterms:modified xsi:type="dcterms:W3CDTF">2026-07-13T05:48:04Z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924383FE0D5F45A39E324714AA9FA6E4</vt:lpwstr>
  </property>
</Properties>
</file>